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532FB" w14:textId="77777777" w:rsidR="000F69FB" w:rsidRPr="00C803F3" w:rsidRDefault="000F69FB"/>
    <w:bookmarkStart w:id="0" w:name="Title" w:displacedByCustomXml="next"/>
    <w:sdt>
      <w:sdtPr>
        <w:alias w:val="Title"/>
        <w:tag w:val="Title"/>
        <w:id w:val="1323468504"/>
        <w:placeholder>
          <w:docPart w:val="9DD964A830314A509C9E22047762B5C6"/>
        </w:placeholder>
        <w:text w:multiLine="1"/>
      </w:sdtPr>
      <w:sdtEndPr/>
      <w:sdtContent>
        <w:p w14:paraId="1551A7B2" w14:textId="4A6E2800" w:rsidR="009B6F95" w:rsidRPr="00C803F3" w:rsidRDefault="009B5422" w:rsidP="009B6F95">
          <w:pPr>
            <w:pStyle w:val="Title1"/>
          </w:pPr>
          <w:r>
            <w:t xml:space="preserve">Fire </w:t>
          </w:r>
          <w:r w:rsidR="00022808">
            <w:t xml:space="preserve">Commission </w:t>
          </w:r>
          <w:r>
            <w:t xml:space="preserve">Update </w:t>
          </w:r>
          <w:r w:rsidR="00022808">
            <w:t>P</w:t>
          </w:r>
          <w:r>
            <w:t>aper</w:t>
          </w:r>
        </w:p>
      </w:sdtContent>
    </w:sdt>
    <w:bookmarkEnd w:id="0" w:displacedByCustomXml="prev"/>
    <w:p w14:paraId="789B2057" w14:textId="77777777" w:rsidR="009B6F95" w:rsidRPr="00C803F3" w:rsidRDefault="009B6F95"/>
    <w:sdt>
      <w:sdtPr>
        <w:rPr>
          <w:rStyle w:val="Style6"/>
        </w:rPr>
        <w:alias w:val="Purpose of report"/>
        <w:tag w:val="Purpose of report"/>
        <w:id w:val="-783727919"/>
        <w:lock w:val="sdtLocked"/>
        <w:placeholder>
          <w:docPart w:val="9B10F864DA34419A8ACF7D06F4D1AAED"/>
        </w:placeholder>
      </w:sdtPr>
      <w:sdtEndPr>
        <w:rPr>
          <w:rStyle w:val="Style6"/>
        </w:rPr>
      </w:sdtEndPr>
      <w:sdtContent>
        <w:p w14:paraId="7234B126"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9036A83FFC014AF18497ED5AE872704A"/>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A7CEF45" w14:textId="3DFB70CD" w:rsidR="00795C95" w:rsidRDefault="00560665" w:rsidP="00B84F31">
          <w:pPr>
            <w:ind w:left="0" w:firstLine="0"/>
            <w:rPr>
              <w:rStyle w:val="Title3Char"/>
            </w:rPr>
          </w:pPr>
          <w:r>
            <w:rPr>
              <w:rStyle w:val="Title3Char"/>
            </w:rPr>
            <w:t>For information.</w:t>
          </w:r>
        </w:p>
      </w:sdtContent>
    </w:sdt>
    <w:p w14:paraId="55F41CA1" w14:textId="77777777" w:rsidR="009B6F95" w:rsidRPr="00C803F3" w:rsidRDefault="009B6F95" w:rsidP="00B84F31">
      <w:pPr>
        <w:ind w:left="0" w:firstLine="0"/>
      </w:pPr>
    </w:p>
    <w:sdt>
      <w:sdtPr>
        <w:rPr>
          <w:rStyle w:val="Style6"/>
        </w:rPr>
        <w:id w:val="911819474"/>
        <w:lock w:val="sdtLocked"/>
        <w:placeholder>
          <w:docPart w:val="C68B1C57E6144A11ABFB18360576B957"/>
        </w:placeholder>
      </w:sdtPr>
      <w:sdtEndPr>
        <w:rPr>
          <w:rStyle w:val="Style6"/>
        </w:rPr>
      </w:sdtEndPr>
      <w:sdtContent>
        <w:p w14:paraId="10FB4247" w14:textId="77777777" w:rsidR="009B6F95" w:rsidRPr="00A627DD" w:rsidRDefault="009B6F95" w:rsidP="00B84F31">
          <w:pPr>
            <w:ind w:left="0" w:firstLine="0"/>
          </w:pPr>
          <w:r w:rsidRPr="00C803F3">
            <w:rPr>
              <w:rStyle w:val="Style6"/>
            </w:rPr>
            <w:t>Summary</w:t>
          </w:r>
        </w:p>
      </w:sdtContent>
    </w:sdt>
    <w:p w14:paraId="122A65F4" w14:textId="6F074D97" w:rsidR="009B6F95" w:rsidRDefault="009B5422" w:rsidP="00B84F31">
      <w:pPr>
        <w:pStyle w:val="Title3"/>
        <w:ind w:left="0" w:firstLine="0"/>
      </w:pPr>
      <w:r>
        <w:t xml:space="preserve">The report outlines issues of interest to the </w:t>
      </w:r>
      <w:r w:rsidR="00080B66">
        <w:t>Fire Commission</w:t>
      </w:r>
      <w:r>
        <w:t xml:space="preserve"> not covered under other items on the agenda.</w:t>
      </w:r>
    </w:p>
    <w:p w14:paraId="7F95F20A" w14:textId="77777777" w:rsidR="009B6F95" w:rsidRDefault="009B6F95" w:rsidP="00B84F31">
      <w:pPr>
        <w:pStyle w:val="Title3"/>
      </w:pPr>
    </w:p>
    <w:p w14:paraId="367376E0"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8240"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8182D1" w14:textId="77777777" w:rsidR="00DB15AB" w:rsidRDefault="00DB15AB"/>
                          <w:sdt>
                            <w:sdtPr>
                              <w:rPr>
                                <w:rStyle w:val="Style6"/>
                              </w:rPr>
                              <w:alias w:val="Recommendations"/>
                              <w:tag w:val="Recommendations"/>
                              <w:id w:val="-1634171231"/>
                              <w:placeholder>
                                <w:docPart w:val="D3BC9C5BF47C49BDBC5F1EDE448D8F1F"/>
                              </w:placeholder>
                            </w:sdtPr>
                            <w:sdtEndPr>
                              <w:rPr>
                                <w:rStyle w:val="Style6"/>
                              </w:rPr>
                            </w:sdtEndPr>
                            <w:sdtContent>
                              <w:p w14:paraId="09846937" w14:textId="77777777" w:rsidR="00DB15AB" w:rsidRPr="00A627DD" w:rsidRDefault="00DB15AB" w:rsidP="00B84F31">
                                <w:pPr>
                                  <w:ind w:left="0" w:firstLine="0"/>
                                </w:pPr>
                                <w:r w:rsidRPr="00C803F3">
                                  <w:rPr>
                                    <w:rStyle w:val="Style6"/>
                                  </w:rPr>
                                  <w:t>Recommendation</w:t>
                                </w:r>
                              </w:p>
                            </w:sdtContent>
                          </w:sdt>
                          <w:p w14:paraId="37C52764" w14:textId="6D10148F" w:rsidR="00DB15AB" w:rsidRDefault="00DB15AB" w:rsidP="00B84F31">
                            <w:pPr>
                              <w:pStyle w:val="Title3"/>
                              <w:ind w:left="0" w:firstLine="0"/>
                            </w:pPr>
                            <w:r>
                              <w:t xml:space="preserve">That members of the </w:t>
                            </w:r>
                            <w:r w:rsidR="00080B66">
                              <w:t>Commission</w:t>
                            </w:r>
                            <w:r>
                              <w:t xml:space="preserve"> note the report.</w:t>
                            </w:r>
                          </w:p>
                          <w:p w14:paraId="2184FAF3" w14:textId="4BCEC440" w:rsidR="00DB15AB" w:rsidRPr="00A627DD" w:rsidRDefault="00E76EC6" w:rsidP="00B84F31">
                            <w:pPr>
                              <w:ind w:left="0" w:firstLine="0"/>
                            </w:pPr>
                            <w:sdt>
                              <w:sdtPr>
                                <w:rPr>
                                  <w:rStyle w:val="Style6"/>
                                </w:rPr>
                                <w:alias w:val="Action/s"/>
                                <w:tag w:val="Action/s"/>
                                <w:id w:val="450136090"/>
                                <w:placeholder>
                                  <w:docPart w:val="44A00C4D425D4307958B5CCC79CDCCFB"/>
                                </w:placeholder>
                              </w:sdtPr>
                              <w:sdtEndPr>
                                <w:rPr>
                                  <w:rStyle w:val="Style6"/>
                                </w:rPr>
                              </w:sdtEndPr>
                              <w:sdtContent>
                                <w:r w:rsidR="00DB15AB" w:rsidRPr="00C803F3">
                                  <w:rPr>
                                    <w:rStyle w:val="Style6"/>
                                  </w:rPr>
                                  <w:t>Actions</w:t>
                                </w:r>
                              </w:sdtContent>
                            </w:sdt>
                          </w:p>
                          <w:p w14:paraId="059C0B08" w14:textId="77777777" w:rsidR="00DB15AB" w:rsidRPr="00B84F31" w:rsidRDefault="00DB15AB" w:rsidP="00B84F31">
                            <w:pPr>
                              <w:pStyle w:val="Title3"/>
                              <w:ind w:left="0" w:firstLine="0"/>
                            </w:pPr>
                            <w:r>
                              <w:t>Officers to continue to provide updates to members.</w:t>
                            </w:r>
                          </w:p>
                          <w:p w14:paraId="4E5FE1B6" w14:textId="77777777" w:rsidR="00DB15AB" w:rsidRDefault="00DB15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3E8182D1" w14:textId="77777777" w:rsidR="00DB15AB" w:rsidRDefault="00DB15AB"/>
                    <w:sdt>
                      <w:sdtPr>
                        <w:rPr>
                          <w:rStyle w:val="Style6"/>
                        </w:rPr>
                        <w:alias w:val="Recommendations"/>
                        <w:tag w:val="Recommendations"/>
                        <w:id w:val="-1634171231"/>
                        <w:placeholder>
                          <w:docPart w:val="D3BC9C5BF47C49BDBC5F1EDE448D8F1F"/>
                        </w:placeholder>
                      </w:sdtPr>
                      <w:sdtEndPr>
                        <w:rPr>
                          <w:rStyle w:val="Style6"/>
                        </w:rPr>
                      </w:sdtEndPr>
                      <w:sdtContent>
                        <w:p w14:paraId="09846937" w14:textId="77777777" w:rsidR="00DB15AB" w:rsidRPr="00A627DD" w:rsidRDefault="00DB15AB" w:rsidP="00B84F31">
                          <w:pPr>
                            <w:ind w:left="0" w:firstLine="0"/>
                          </w:pPr>
                          <w:r w:rsidRPr="00C803F3">
                            <w:rPr>
                              <w:rStyle w:val="Style6"/>
                            </w:rPr>
                            <w:t>Recommendation</w:t>
                          </w:r>
                        </w:p>
                      </w:sdtContent>
                    </w:sdt>
                    <w:p w14:paraId="37C52764" w14:textId="6D10148F" w:rsidR="00DB15AB" w:rsidRDefault="00DB15AB" w:rsidP="00B84F31">
                      <w:pPr>
                        <w:pStyle w:val="Title3"/>
                        <w:ind w:left="0" w:firstLine="0"/>
                      </w:pPr>
                      <w:r>
                        <w:t xml:space="preserve">That members of the </w:t>
                      </w:r>
                      <w:r w:rsidR="00080B66">
                        <w:t>Commission</w:t>
                      </w:r>
                      <w:r>
                        <w:t xml:space="preserve"> note the report.</w:t>
                      </w:r>
                    </w:p>
                    <w:p w14:paraId="2184FAF3" w14:textId="4BCEC440" w:rsidR="00DB15AB" w:rsidRPr="00A627DD" w:rsidRDefault="00E76EC6" w:rsidP="00B84F31">
                      <w:pPr>
                        <w:ind w:left="0" w:firstLine="0"/>
                      </w:pPr>
                      <w:sdt>
                        <w:sdtPr>
                          <w:rPr>
                            <w:rStyle w:val="Style6"/>
                          </w:rPr>
                          <w:alias w:val="Action/s"/>
                          <w:tag w:val="Action/s"/>
                          <w:id w:val="450136090"/>
                          <w:placeholder>
                            <w:docPart w:val="44A00C4D425D4307958B5CCC79CDCCFB"/>
                          </w:placeholder>
                        </w:sdtPr>
                        <w:sdtEndPr>
                          <w:rPr>
                            <w:rStyle w:val="Style6"/>
                          </w:rPr>
                        </w:sdtEndPr>
                        <w:sdtContent>
                          <w:r w:rsidR="00DB15AB" w:rsidRPr="00C803F3">
                            <w:rPr>
                              <w:rStyle w:val="Style6"/>
                            </w:rPr>
                            <w:t>Actions</w:t>
                          </w:r>
                        </w:sdtContent>
                      </w:sdt>
                    </w:p>
                    <w:p w14:paraId="059C0B08" w14:textId="77777777" w:rsidR="00DB15AB" w:rsidRPr="00B84F31" w:rsidRDefault="00DB15AB" w:rsidP="00B84F31">
                      <w:pPr>
                        <w:pStyle w:val="Title3"/>
                        <w:ind w:left="0" w:firstLine="0"/>
                      </w:pPr>
                      <w:r>
                        <w:t>Officers to continue to provide updates to members.</w:t>
                      </w:r>
                    </w:p>
                    <w:p w14:paraId="4E5FE1B6" w14:textId="77777777" w:rsidR="00DB15AB" w:rsidRDefault="00DB15AB"/>
                  </w:txbxContent>
                </v:textbox>
                <w10:wrap anchorx="margin"/>
              </v:shape>
            </w:pict>
          </mc:Fallback>
        </mc:AlternateContent>
      </w:r>
    </w:p>
    <w:p w14:paraId="4F62D89C" w14:textId="77777777" w:rsidR="009B6F95" w:rsidRDefault="009B6F95" w:rsidP="00B84F31">
      <w:pPr>
        <w:pStyle w:val="Title3"/>
      </w:pPr>
    </w:p>
    <w:p w14:paraId="1E1CBC2E" w14:textId="77777777" w:rsidR="009B6F95" w:rsidRDefault="009B6F95" w:rsidP="00B84F31">
      <w:pPr>
        <w:pStyle w:val="Title3"/>
      </w:pPr>
    </w:p>
    <w:p w14:paraId="4F6BEC94" w14:textId="77777777" w:rsidR="009B6F95" w:rsidRDefault="009B6F95" w:rsidP="00B84F31">
      <w:pPr>
        <w:pStyle w:val="Title3"/>
      </w:pPr>
    </w:p>
    <w:p w14:paraId="7A5FC89F" w14:textId="77777777" w:rsidR="009B6F95" w:rsidRDefault="009B6F95" w:rsidP="00B84F31">
      <w:pPr>
        <w:pStyle w:val="Title3"/>
      </w:pPr>
    </w:p>
    <w:p w14:paraId="47A07A51" w14:textId="77777777" w:rsidR="009B6F95" w:rsidRDefault="009B6F95" w:rsidP="00B84F31">
      <w:pPr>
        <w:pStyle w:val="Title3"/>
      </w:pPr>
    </w:p>
    <w:p w14:paraId="72814752" w14:textId="77777777" w:rsidR="009B6F95" w:rsidRDefault="009B6F95" w:rsidP="00B84F31">
      <w:pPr>
        <w:pStyle w:val="Title3"/>
      </w:pPr>
    </w:p>
    <w:p w14:paraId="649A0315" w14:textId="77777777" w:rsidR="009B6F95" w:rsidRDefault="009B6F95" w:rsidP="00B84F31">
      <w:pPr>
        <w:pStyle w:val="Title3"/>
      </w:pPr>
    </w:p>
    <w:p w14:paraId="037524DC" w14:textId="77777777" w:rsidR="009B6F95" w:rsidRDefault="009B6F95" w:rsidP="00B84F31">
      <w:pPr>
        <w:pStyle w:val="Title3"/>
      </w:pPr>
    </w:p>
    <w:p w14:paraId="4013B26F" w14:textId="77777777" w:rsidR="009B6F95" w:rsidRDefault="009B6F95" w:rsidP="00B84F31">
      <w:pPr>
        <w:pStyle w:val="Title3"/>
      </w:pPr>
    </w:p>
    <w:p w14:paraId="4EB13419" w14:textId="2DA6CB39" w:rsidR="009B6F95" w:rsidRPr="00C803F3" w:rsidRDefault="00E76EC6" w:rsidP="000F69FB">
      <w:sdt>
        <w:sdtPr>
          <w:rPr>
            <w:rStyle w:val="Style2"/>
          </w:rPr>
          <w:id w:val="-1751574325"/>
          <w:lock w:val="contentLocked"/>
          <w:placeholder>
            <w:docPart w:val="851EA5A3CFDA42678603A4D7C5A6D8FF"/>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A6F478D73BFA492695042CF311D6EFC6"/>
          </w:placeholder>
          <w:text w:multiLine="1"/>
        </w:sdtPr>
        <w:sdtEndPr/>
        <w:sdtContent>
          <w:r w:rsidR="006D1FE9">
            <w:t>Rachael Aldridge</w:t>
          </w:r>
        </w:sdtContent>
      </w:sdt>
    </w:p>
    <w:p w14:paraId="7F2892DF" w14:textId="77777777" w:rsidR="009B6F95" w:rsidRDefault="00E76EC6" w:rsidP="000F69FB">
      <w:sdt>
        <w:sdtPr>
          <w:rPr>
            <w:rStyle w:val="Style2"/>
          </w:rPr>
          <w:id w:val="1940027828"/>
          <w:lock w:val="contentLocked"/>
          <w:placeholder>
            <w:docPart w:val="D0B946FFC24643AEBA9F1A437EF01C22"/>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658D5E536CD348DE9A3232BAC8838611"/>
          </w:placeholder>
          <w:text w:multiLine="1"/>
        </w:sdtPr>
        <w:sdtEndPr/>
        <w:sdtContent>
          <w:r w:rsidR="009B5422">
            <w:t>Policy Adviser</w:t>
          </w:r>
        </w:sdtContent>
      </w:sdt>
    </w:p>
    <w:p w14:paraId="52977583" w14:textId="21D06319" w:rsidR="009B6F95" w:rsidRDefault="00E76EC6" w:rsidP="000F69FB">
      <w:sdt>
        <w:sdtPr>
          <w:rPr>
            <w:rStyle w:val="Style2"/>
          </w:rPr>
          <w:id w:val="1040625228"/>
          <w:lock w:val="contentLocked"/>
          <w:placeholder>
            <w:docPart w:val="DBDDC7DF53F444E68A3BBAA329D2885E"/>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773DA92E9152446FB841F39B3BF3C2DE"/>
          </w:placeholder>
          <w:text w:multiLine="1"/>
        </w:sdtPr>
        <w:sdtEndPr/>
        <w:sdtContent>
          <w:r w:rsidR="009B6F95" w:rsidRPr="00C803F3">
            <w:t>020</w:t>
          </w:r>
          <w:r w:rsidR="006D1FE9">
            <w:t xml:space="preserve"> </w:t>
          </w:r>
          <w:r w:rsidR="009B6F95" w:rsidRPr="00C803F3">
            <w:t>7</w:t>
          </w:r>
          <w:r w:rsidR="009B5422">
            <w:t>664 3</w:t>
          </w:r>
          <w:r w:rsidR="006D1FE9">
            <w:t>370</w:t>
          </w:r>
        </w:sdtContent>
      </w:sdt>
      <w:r w:rsidR="009B6F95" w:rsidRPr="00B5377C">
        <w:t xml:space="preserve"> </w:t>
      </w:r>
    </w:p>
    <w:p w14:paraId="17841036" w14:textId="3CF27104" w:rsidR="009B6F95" w:rsidRDefault="00E76EC6" w:rsidP="00B84F31">
      <w:pPr>
        <w:pStyle w:val="Title3"/>
      </w:pPr>
      <w:sdt>
        <w:sdtPr>
          <w:rPr>
            <w:rStyle w:val="Style2"/>
          </w:rPr>
          <w:id w:val="614409820"/>
          <w:lock w:val="contentLocked"/>
          <w:placeholder>
            <w:docPart w:val="8F1012F07C144D9ABD42D1AA21BECEE3"/>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0BEBFCAA8759415B92A04515E9133C03"/>
          </w:placeholder>
          <w:text w:multiLine="1"/>
        </w:sdtPr>
        <w:sdtEndPr/>
        <w:sdtContent>
          <w:r w:rsidR="006D1FE9">
            <w:t>Rachael.Aldridge</w:t>
          </w:r>
          <w:r w:rsidR="009B6F95" w:rsidRPr="00C803F3">
            <w:t>@local.gov.uk</w:t>
          </w:r>
        </w:sdtContent>
      </w:sdt>
    </w:p>
    <w:p w14:paraId="406EB77E" w14:textId="77777777" w:rsidR="009B6F95" w:rsidRPr="00E8118A" w:rsidRDefault="009B6F95" w:rsidP="00B84F31">
      <w:pPr>
        <w:pStyle w:val="Title3"/>
      </w:pPr>
    </w:p>
    <w:p w14:paraId="72822860" w14:textId="77777777" w:rsidR="009B6F95" w:rsidRPr="00C803F3" w:rsidRDefault="009B6F95" w:rsidP="00B84F31">
      <w:pPr>
        <w:pStyle w:val="Title3"/>
      </w:pPr>
      <w:r w:rsidRPr="00C803F3">
        <w:t xml:space="preserve"> </w:t>
      </w:r>
    </w:p>
    <w:p w14:paraId="0653CF48" w14:textId="77777777" w:rsidR="009B6F95" w:rsidRPr="00C803F3" w:rsidRDefault="009B6F95"/>
    <w:p w14:paraId="5843BFEB" w14:textId="77777777" w:rsidR="009B6F95" w:rsidRPr="00C803F3" w:rsidRDefault="009B6F95"/>
    <w:p w14:paraId="6F5C37C3" w14:textId="2C4C104F"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136144513"/>
          <w:placeholder>
            <w:docPart w:val="4D958B1B10044A7E8578BCDCADFF9AA9"/>
          </w:placeholder>
          <w:text w:multiLine="1"/>
        </w:sdtPr>
        <w:sdtEndPr/>
        <w:sdtContent>
          <w:r w:rsidR="00080B66">
            <w:rPr>
              <w:rFonts w:eastAsiaTheme="minorEastAsia" w:cs="Arial"/>
              <w:bCs/>
              <w:lang w:eastAsia="ja-JP"/>
            </w:rPr>
            <w:t>Fire Commission</w:t>
          </w:r>
          <w:r w:rsidR="009B5422">
            <w:rPr>
              <w:rFonts w:eastAsiaTheme="minorEastAsia" w:cs="Arial"/>
              <w:bCs/>
              <w:lang w:eastAsia="ja-JP"/>
            </w:rPr>
            <w:t xml:space="preserve"> Update paper</w:t>
          </w:r>
        </w:sdtContent>
      </w:sdt>
      <w:r>
        <w:fldChar w:fldCharType="end"/>
      </w:r>
    </w:p>
    <w:sdt>
      <w:sdtPr>
        <w:rPr>
          <w:rStyle w:val="Style6"/>
          <w:highlight w:val="yellow"/>
        </w:rPr>
        <w:alias w:val="Issues"/>
        <w:tag w:val="Issues"/>
        <w:id w:val="-1700618451"/>
        <w:placeholder>
          <w:docPart w:val="605372B2B962402DBF5690F2FF4BCE96"/>
        </w:placeholder>
      </w:sdtPr>
      <w:sdtEndPr>
        <w:rPr>
          <w:rStyle w:val="Style6"/>
          <w:highlight w:val="none"/>
        </w:rPr>
      </w:sdtEndPr>
      <w:sdtContent>
        <w:sdt>
          <w:sdtPr>
            <w:rPr>
              <w:rStyle w:val="Style6"/>
              <w:highlight w:val="yellow"/>
            </w:rPr>
            <w:alias w:val="Issues"/>
            <w:tag w:val="Issues"/>
            <w:id w:val="1956048818"/>
            <w:placeholder>
              <w:docPart w:val="46EAC6BBA4A2481B9BDCBE32B223B027"/>
            </w:placeholder>
          </w:sdtPr>
          <w:sdtEndPr>
            <w:rPr>
              <w:rStyle w:val="Style6"/>
              <w:highlight w:val="none"/>
            </w:rPr>
          </w:sdtEndPr>
          <w:sdtContent>
            <w:sdt>
              <w:sdtPr>
                <w:rPr>
                  <w:rStyle w:val="Style6"/>
                </w:rPr>
                <w:alias w:val="Issues"/>
                <w:tag w:val="Issues"/>
                <w:id w:val="1656492680"/>
                <w:placeholder>
                  <w:docPart w:val="0A7C1A7ED37449FC9288D4E6078ADD4B"/>
                </w:placeholder>
              </w:sdtPr>
              <w:sdtEndPr>
                <w:rPr>
                  <w:rStyle w:val="Style6"/>
                </w:rPr>
              </w:sdtEndPr>
              <w:sdtContent>
                <w:p w14:paraId="723A04F9" w14:textId="3B224807" w:rsidR="00246126" w:rsidRPr="007034C8" w:rsidRDefault="007034C8" w:rsidP="00246126">
                  <w:pPr>
                    <w:ind w:left="0" w:firstLine="0"/>
                    <w:rPr>
                      <w:rStyle w:val="Style6"/>
                    </w:rPr>
                  </w:pPr>
                  <w:r>
                    <w:rPr>
                      <w:rStyle w:val="Style6"/>
                    </w:rPr>
                    <w:t>Governance Task &amp; Finish Group – Fire Reform White Paper</w:t>
                  </w:r>
                </w:p>
              </w:sdtContent>
            </w:sdt>
          </w:sdtContent>
        </w:sdt>
      </w:sdtContent>
    </w:sdt>
    <w:p w14:paraId="27E0DC49" w14:textId="31D4AFAC" w:rsidR="00625014" w:rsidRDefault="007034C8" w:rsidP="007034C8">
      <w:pPr>
        <w:pStyle w:val="ListParagraph"/>
        <w:numPr>
          <w:ilvl w:val="0"/>
          <w:numId w:val="1"/>
        </w:numPr>
        <w:contextualSpacing w:val="0"/>
        <w:rPr>
          <w:rStyle w:val="ReportTemplate"/>
        </w:rPr>
      </w:pPr>
      <w:r w:rsidRPr="000C0A19">
        <w:rPr>
          <w:rStyle w:val="ReportTemplate"/>
        </w:rPr>
        <w:t xml:space="preserve">On 16 March 2021, the Home Secretary laid a </w:t>
      </w:r>
      <w:hyperlink r:id="rId11" w:history="1">
        <w:r w:rsidRPr="002F5159">
          <w:rPr>
            <w:rStyle w:val="Hyperlink"/>
          </w:rPr>
          <w:t>Written Ministerial Statement in Parliament setting out the findings from part one of the Police and Crime Commissioners (PCC) Review</w:t>
        </w:r>
      </w:hyperlink>
      <w:r w:rsidRPr="000C0A19">
        <w:rPr>
          <w:rStyle w:val="ReportTemplate"/>
        </w:rPr>
        <w:t>. This included a series of recommendations to reform the police service and fire and rescue sector.</w:t>
      </w:r>
      <w:r>
        <w:rPr>
          <w:rStyle w:val="ReportTemplate"/>
        </w:rPr>
        <w:t xml:space="preserve"> </w:t>
      </w:r>
    </w:p>
    <w:p w14:paraId="0FE7E9A9" w14:textId="1876BF2F" w:rsidR="007034C8" w:rsidRDefault="007034C8" w:rsidP="00625014">
      <w:pPr>
        <w:pStyle w:val="ListParagraph"/>
        <w:numPr>
          <w:ilvl w:val="0"/>
          <w:numId w:val="1"/>
        </w:numPr>
        <w:contextualSpacing w:val="0"/>
        <w:rPr>
          <w:rStyle w:val="ReportTemplate"/>
        </w:rPr>
      </w:pPr>
      <w:r>
        <w:rPr>
          <w:rStyle w:val="ReportTemplate"/>
        </w:rPr>
        <w:t xml:space="preserve">Government has outlined that findings from this part of the review will inform options for the upcoming White Paper on fire reform. Centred on three pillars of improvement – Professionalism, People, and Governance - the White Paper </w:t>
      </w:r>
      <w:r w:rsidRPr="00B16CF7">
        <w:rPr>
          <w:rStyle w:val="ReportTemplate"/>
        </w:rPr>
        <w:t xml:space="preserve">will </w:t>
      </w:r>
      <w:r>
        <w:rPr>
          <w:rStyle w:val="ReportTemplate"/>
        </w:rPr>
        <w:t>outline the</w:t>
      </w:r>
      <w:r w:rsidRPr="00B16CF7">
        <w:rPr>
          <w:rStyle w:val="ReportTemplate"/>
        </w:rPr>
        <w:t xml:space="preserve"> roadmap for reform</w:t>
      </w:r>
      <w:r>
        <w:rPr>
          <w:rStyle w:val="ReportTemplate"/>
        </w:rPr>
        <w:t>, alongside the</w:t>
      </w:r>
      <w:r w:rsidRPr="00B16CF7">
        <w:rPr>
          <w:rStyle w:val="ReportTemplate"/>
        </w:rPr>
        <w:t xml:space="preserve"> comprehensive legislative programme on fire and building safety</w:t>
      </w:r>
      <w:r>
        <w:rPr>
          <w:rStyle w:val="ReportTemplate"/>
        </w:rPr>
        <w:t>.</w:t>
      </w:r>
      <w:r w:rsidR="00625014">
        <w:rPr>
          <w:rStyle w:val="ReportTemplate"/>
        </w:rPr>
        <w:t xml:space="preserve"> </w:t>
      </w:r>
      <w:r>
        <w:rPr>
          <w:rStyle w:val="ReportTemplate"/>
        </w:rPr>
        <w:t>The White Paper is now scheduled to be published in Autumn 2021, with a 12-week consultation throughout the Autumn/Winter period.</w:t>
      </w:r>
    </w:p>
    <w:p w14:paraId="4CA9C2DE" w14:textId="1FA922D3" w:rsidR="007034C8" w:rsidRDefault="007034C8" w:rsidP="003C64B7">
      <w:pPr>
        <w:pStyle w:val="ListParagraph"/>
        <w:numPr>
          <w:ilvl w:val="0"/>
          <w:numId w:val="1"/>
        </w:numPr>
        <w:contextualSpacing w:val="0"/>
        <w:rPr>
          <w:rStyle w:val="ReportTemplate"/>
        </w:rPr>
      </w:pPr>
      <w:r>
        <w:rPr>
          <w:rStyle w:val="ReportTemplate"/>
        </w:rPr>
        <w:t xml:space="preserve">At the Fire Commission meeting in June 2021, Members were advised that a Governance Task and Finish Group would be convened to explore the key issues regarding governance and alternative models for </w:t>
      </w:r>
      <w:r w:rsidRPr="00A9707B">
        <w:rPr>
          <w:rStyle w:val="ReportTemplate"/>
        </w:rPr>
        <w:t>creating stronger executive and scrutiny functions within fire and rescue authorities</w:t>
      </w:r>
      <w:r>
        <w:rPr>
          <w:rStyle w:val="ReportTemplate"/>
        </w:rPr>
        <w:t>. The Group has now met twice, on 30 June and 20 July</w:t>
      </w:r>
      <w:r w:rsidR="003C64B7">
        <w:rPr>
          <w:rStyle w:val="ReportTemplate"/>
        </w:rPr>
        <w:t>, and a</w:t>
      </w:r>
      <w:r>
        <w:rPr>
          <w:rStyle w:val="ReportTemplate"/>
        </w:rPr>
        <w:t xml:space="preserve">ll proposals will be brought to FSMC </w:t>
      </w:r>
      <w:r w:rsidR="002E32DA">
        <w:rPr>
          <w:rStyle w:val="ReportTemplate"/>
        </w:rPr>
        <w:t xml:space="preserve">and Fire Commission </w:t>
      </w:r>
      <w:r>
        <w:rPr>
          <w:rStyle w:val="ReportTemplate"/>
        </w:rPr>
        <w:t>for consideration</w:t>
      </w:r>
      <w:r w:rsidR="002E32DA">
        <w:rPr>
          <w:rStyle w:val="ReportTemplate"/>
        </w:rPr>
        <w:t>.</w:t>
      </w:r>
      <w:r w:rsidR="00DB37A9">
        <w:rPr>
          <w:rStyle w:val="ReportTemplate"/>
        </w:rPr>
        <w:t xml:space="preserve"> </w:t>
      </w:r>
    </w:p>
    <w:p w14:paraId="449DC368" w14:textId="4164A373" w:rsidR="00625014" w:rsidRDefault="007034C8" w:rsidP="007034C8">
      <w:pPr>
        <w:pStyle w:val="ListParagraph"/>
        <w:numPr>
          <w:ilvl w:val="0"/>
          <w:numId w:val="1"/>
        </w:numPr>
        <w:contextualSpacing w:val="0"/>
      </w:pPr>
      <w:r>
        <w:t xml:space="preserve">Once the Fire Reform White Paper has been published, the LGA </w:t>
      </w:r>
      <w:r w:rsidR="00DB37A9">
        <w:t xml:space="preserve">is proposing to </w:t>
      </w:r>
      <w:r>
        <w:t>convene an extraordinary meeting of the Fire Commission</w:t>
      </w:r>
      <w:r w:rsidR="00DB37A9">
        <w:t xml:space="preserve"> (anticipated to be </w:t>
      </w:r>
      <w:r w:rsidR="00081EA7">
        <w:t>this a</w:t>
      </w:r>
      <w:r w:rsidR="00DB37A9">
        <w:t>utumn)</w:t>
      </w:r>
      <w:r w:rsidR="003C64B7">
        <w:t>.</w:t>
      </w:r>
      <w:r w:rsidR="00E74E95">
        <w:t xml:space="preserve"> </w:t>
      </w:r>
      <w:r w:rsidR="003C64B7">
        <w:t xml:space="preserve"> </w:t>
      </w:r>
    </w:p>
    <w:p w14:paraId="69151F18" w14:textId="1EDF091F" w:rsidR="00AB65E4" w:rsidRPr="00AB65E4" w:rsidRDefault="00CF3064" w:rsidP="00AB65E4">
      <w:pPr>
        <w:rPr>
          <w:b/>
          <w:bCs/>
        </w:rPr>
      </w:pPr>
      <w:r>
        <w:rPr>
          <w:b/>
          <w:bCs/>
        </w:rPr>
        <w:t>Part Two of the PCC Review</w:t>
      </w:r>
    </w:p>
    <w:p w14:paraId="3834459F" w14:textId="34088EE2" w:rsidR="00A75C7F" w:rsidRDefault="00625014" w:rsidP="007034C8">
      <w:pPr>
        <w:pStyle w:val="ListParagraph"/>
        <w:numPr>
          <w:ilvl w:val="0"/>
          <w:numId w:val="1"/>
        </w:numPr>
        <w:contextualSpacing w:val="0"/>
      </w:pPr>
      <w:r>
        <w:t xml:space="preserve">On 27 July 2021, Government </w:t>
      </w:r>
      <w:hyperlink r:id="rId12" w:history="1">
        <w:r w:rsidRPr="00625014">
          <w:rPr>
            <w:rStyle w:val="Hyperlink"/>
          </w:rPr>
          <w:t>announced its intention to launch Part Two of the Home Office Review into the role of PCCs</w:t>
        </w:r>
      </w:hyperlink>
      <w:r>
        <w:t>.</w:t>
      </w:r>
      <w:r w:rsidR="00A75C7F">
        <w:t xml:space="preserve"> In a letter to PCCs, the Minister of State for Crime and Policing, Kit Malthouse MP, outlined the focus of the Part Two review, including:</w:t>
      </w:r>
    </w:p>
    <w:p w14:paraId="64428ED0" w14:textId="428D9C27" w:rsidR="00AB65E4" w:rsidRDefault="00AB65E4" w:rsidP="002E32DA">
      <w:pPr>
        <w:pStyle w:val="ListParagraph"/>
        <w:numPr>
          <w:ilvl w:val="1"/>
          <w:numId w:val="1"/>
        </w:numPr>
        <w:spacing w:after="120"/>
        <w:ind w:left="788" w:hanging="431"/>
        <w:contextualSpacing w:val="0"/>
      </w:pPr>
      <w:r>
        <w:t>assessing the Police and Crime Panel Model - specifically the potential benefits of independent members, identifying and securing the right skill sets and options to strengthen panel support</w:t>
      </w:r>
    </w:p>
    <w:p w14:paraId="686DB866" w14:textId="77777777" w:rsidR="00AB65E4" w:rsidRDefault="00AB65E4" w:rsidP="002E32DA">
      <w:pPr>
        <w:pStyle w:val="ListParagraph"/>
        <w:numPr>
          <w:ilvl w:val="1"/>
          <w:numId w:val="1"/>
        </w:numPr>
        <w:spacing w:after="120"/>
        <w:ind w:left="788" w:hanging="431"/>
        <w:contextualSpacing w:val="0"/>
      </w:pPr>
      <w:r>
        <w:t>consider whether the existing mechanisms for investigating complaints and allegations against PCCs are sufficient and examine the role of the IOPC in assessing criminal wrongdoings by PCCs and the issue of vexatious complaints</w:t>
      </w:r>
    </w:p>
    <w:p w14:paraId="5447FE0A" w14:textId="77777777" w:rsidR="00AB65E4" w:rsidRDefault="00AB65E4" w:rsidP="002E32DA">
      <w:pPr>
        <w:pStyle w:val="ListParagraph"/>
        <w:numPr>
          <w:ilvl w:val="1"/>
          <w:numId w:val="1"/>
        </w:numPr>
        <w:spacing w:after="120"/>
        <w:ind w:left="788" w:hanging="431"/>
        <w:contextualSpacing w:val="0"/>
      </w:pPr>
      <w:r>
        <w:t>work with the Cabinet Office and the Ministry for Housing, Communities and Local Government to consider the merits and demerits of introducing recall for PCCs for very serious breaches of behaviour, including what might be a suitable trigger mechanism</w:t>
      </w:r>
    </w:p>
    <w:p w14:paraId="5F1B66A6" w14:textId="7DEB48F7" w:rsidR="00A75C7F" w:rsidRDefault="00AB65E4" w:rsidP="002E32DA">
      <w:pPr>
        <w:pStyle w:val="ListParagraph"/>
        <w:numPr>
          <w:ilvl w:val="1"/>
          <w:numId w:val="1"/>
        </w:numPr>
        <w:spacing w:after="120"/>
        <w:ind w:left="788" w:hanging="431"/>
        <w:contextualSpacing w:val="0"/>
      </w:pPr>
      <w:r>
        <w:t xml:space="preserve">through Part Two of this Review and the upcoming Spending Review, the Home Office will examine how PCCs use data in holding Chief Constables to account for the efficient and effective delivery of policing services in their respective areas, </w:t>
      </w:r>
      <w:r>
        <w:lastRenderedPageBreak/>
        <w:t xml:space="preserve">including how data is fed into </w:t>
      </w:r>
      <w:r w:rsidR="002E32DA">
        <w:t>central</w:t>
      </w:r>
      <w:r>
        <w:t xml:space="preserve"> databases and is utilised by the Home Office and relevant policing partners to reduce crime</w:t>
      </w:r>
      <w:r w:rsidR="00A75C7F">
        <w:t>.</w:t>
      </w:r>
    </w:p>
    <w:p w14:paraId="725088EE" w14:textId="33F6A14F" w:rsidR="00A75C7F" w:rsidRDefault="002F5159" w:rsidP="002E32DA">
      <w:pPr>
        <w:pStyle w:val="ListParagraph"/>
        <w:numPr>
          <w:ilvl w:val="0"/>
          <w:numId w:val="1"/>
        </w:numPr>
        <w:spacing w:after="120"/>
        <w:contextualSpacing w:val="0"/>
      </w:pPr>
      <w:r w:rsidRPr="002F5159">
        <w:t>The Review applies to all PCCs, including Mayors exercising PCC functions</w:t>
      </w:r>
      <w:r w:rsidR="003C1446">
        <w:t>,</w:t>
      </w:r>
      <w:r w:rsidRPr="002F5159">
        <w:t xml:space="preserve"> but does not extend to wider mayoral functions</w:t>
      </w:r>
      <w:r>
        <w:t xml:space="preserve">. </w:t>
      </w:r>
      <w:r w:rsidRPr="002F5159">
        <w:t>As with Part One, an Advisory Group will guide the work, comprising of senior external stakeholders with expertise in the policing and justice sector.</w:t>
      </w:r>
    </w:p>
    <w:sdt>
      <w:sdtPr>
        <w:rPr>
          <w:rStyle w:val="Style6"/>
          <w:highlight w:val="yellow"/>
        </w:rPr>
        <w:alias w:val="Issues"/>
        <w:tag w:val="Issues"/>
        <w:id w:val="474798355"/>
        <w:placeholder>
          <w:docPart w:val="EDEFE9ADB8074B8A9B49850E35C659A2"/>
        </w:placeholder>
      </w:sdtPr>
      <w:sdtEndPr>
        <w:rPr>
          <w:rStyle w:val="Style6"/>
          <w:highlight w:val="none"/>
        </w:rPr>
      </w:sdtEndPr>
      <w:sdtContent>
        <w:sdt>
          <w:sdtPr>
            <w:rPr>
              <w:rStyle w:val="Style6"/>
              <w:highlight w:val="yellow"/>
            </w:rPr>
            <w:alias w:val="Issues"/>
            <w:tag w:val="Issues"/>
            <w:id w:val="331187609"/>
            <w:placeholder>
              <w:docPart w:val="68A4EA33B0A344888EEAFC2E08A2D00C"/>
            </w:placeholder>
          </w:sdtPr>
          <w:sdtEndPr>
            <w:rPr>
              <w:rStyle w:val="Style6"/>
              <w:highlight w:val="none"/>
            </w:rPr>
          </w:sdtEndPr>
          <w:sdtContent>
            <w:p w14:paraId="4F13C5EA" w14:textId="77777777" w:rsidR="007034C8" w:rsidRPr="002A63D6" w:rsidRDefault="007034C8" w:rsidP="007034C8">
              <w:pPr>
                <w:ind w:left="0" w:firstLine="0"/>
                <w:rPr>
                  <w:rStyle w:val="Style6"/>
                  <w:b w:val="0"/>
                </w:rPr>
              </w:pPr>
              <w:r>
                <w:rPr>
                  <w:rStyle w:val="Style6"/>
                </w:rPr>
                <w:t xml:space="preserve">Member development and support </w:t>
              </w:r>
            </w:p>
          </w:sdtContent>
        </w:sdt>
      </w:sdtContent>
    </w:sdt>
    <w:p w14:paraId="449C6EF6" w14:textId="3EFD69CE" w:rsidR="007034C8" w:rsidRPr="00F8471E" w:rsidRDefault="003363B4" w:rsidP="005F7BE3">
      <w:pPr>
        <w:pStyle w:val="ListParagraph"/>
        <w:numPr>
          <w:ilvl w:val="0"/>
          <w:numId w:val="1"/>
        </w:numPr>
        <w:contextualSpacing w:val="0"/>
        <w:rPr>
          <w:rStyle w:val="ReportTemplate"/>
        </w:rPr>
      </w:pPr>
      <w:r>
        <w:rPr>
          <w:rStyle w:val="ReportTemplate"/>
        </w:rPr>
        <w:t xml:space="preserve">On 7 September 2021, the LGA hosted the first </w:t>
      </w:r>
      <w:r w:rsidR="007034C8">
        <w:rPr>
          <w:rStyle w:val="ReportTemplate"/>
        </w:rPr>
        <w:t>Governance and Leadership workshop</w:t>
      </w:r>
      <w:r>
        <w:rPr>
          <w:rStyle w:val="ReportTemplate"/>
        </w:rPr>
        <w:t xml:space="preserve"> </w:t>
      </w:r>
      <w:r w:rsidR="005F7BE3">
        <w:rPr>
          <w:rStyle w:val="ReportTemplate"/>
        </w:rPr>
        <w:t>for FRA members. In the virtual workshop,</w:t>
      </w:r>
      <w:r>
        <w:rPr>
          <w:rStyle w:val="ReportTemplate"/>
        </w:rPr>
        <w:t xml:space="preserve"> e</w:t>
      </w:r>
      <w:r w:rsidRPr="004C662E">
        <w:rPr>
          <w:rStyle w:val="ReportTemplate"/>
        </w:rPr>
        <w:t>xperienced facilitators deliver</w:t>
      </w:r>
      <w:r>
        <w:rPr>
          <w:rStyle w:val="ReportTemplate"/>
        </w:rPr>
        <w:t>ed</w:t>
      </w:r>
      <w:r w:rsidRPr="004C662E">
        <w:rPr>
          <w:rStyle w:val="ReportTemplate"/>
        </w:rPr>
        <w:t xml:space="preserve"> a range of interactive learning and development activities</w:t>
      </w:r>
      <w:r>
        <w:rPr>
          <w:rStyle w:val="ReportTemplate"/>
        </w:rPr>
        <w:t xml:space="preserve"> </w:t>
      </w:r>
      <w:r w:rsidR="005F7BE3">
        <w:rPr>
          <w:rStyle w:val="ReportTemplate"/>
        </w:rPr>
        <w:t>focusing on key issues and best practice related to fire governance and leadership. These workshops aim to s</w:t>
      </w:r>
      <w:r w:rsidR="005F7BE3" w:rsidRPr="005F7BE3">
        <w:rPr>
          <w:rStyle w:val="ReportTemplate"/>
        </w:rPr>
        <w:t xml:space="preserve">trengthen </w:t>
      </w:r>
      <w:r w:rsidR="005F7BE3" w:rsidRPr="00F8471E">
        <w:rPr>
          <w:rStyle w:val="ReportTemplate"/>
        </w:rPr>
        <w:t xml:space="preserve">knowledge and understanding of various leadership approaches, including a focus on the practical scrutiny skills required to support effective executive decision-making. </w:t>
      </w:r>
    </w:p>
    <w:p w14:paraId="5798350E" w14:textId="77777777" w:rsidR="00F8471E" w:rsidRDefault="005F7BE3" w:rsidP="00F8471E">
      <w:pPr>
        <w:pStyle w:val="ListParagraph"/>
        <w:numPr>
          <w:ilvl w:val="0"/>
          <w:numId w:val="1"/>
        </w:numPr>
        <w:contextualSpacing w:val="0"/>
        <w:rPr>
          <w:rStyle w:val="ReportTemplate"/>
        </w:rPr>
      </w:pPr>
      <w:r w:rsidRPr="00F8471E">
        <w:rPr>
          <w:rStyle w:val="ReportTemplate"/>
        </w:rPr>
        <w:t xml:space="preserve">The LGA will be hosting two more workshops on 30 September (9.30am-1.30pm) and 12 October (9.30am-1.30pm). These are free to attend, and all FRA Members are encouraged to participate. </w:t>
      </w:r>
    </w:p>
    <w:p w14:paraId="07173E94" w14:textId="139BB5C0" w:rsidR="00625014" w:rsidRPr="00F8471E" w:rsidRDefault="00C53DE2" w:rsidP="00F8471E">
      <w:pPr>
        <w:pStyle w:val="ListParagraph"/>
        <w:numPr>
          <w:ilvl w:val="0"/>
          <w:numId w:val="1"/>
        </w:numPr>
        <w:contextualSpacing w:val="0"/>
        <w:rPr>
          <w:rStyle w:val="ReportTemplate"/>
        </w:rPr>
      </w:pPr>
      <w:r w:rsidRPr="00F8471E">
        <w:rPr>
          <w:rStyle w:val="ReportTemplate"/>
        </w:rPr>
        <w:t>Also in September, the LGA held its bi-annual Fire Leadership course virtually via Zoom. Over three days (14-16 September), FRA members heard from various speakers covering</w:t>
      </w:r>
      <w:r>
        <w:rPr>
          <w:rStyle w:val="ReportTemplate"/>
        </w:rPr>
        <w:t xml:space="preserve"> topics that aim to inform and support </w:t>
      </w:r>
      <w:r w:rsidRPr="00C53DE2">
        <w:rPr>
          <w:rStyle w:val="ReportTemplate"/>
        </w:rPr>
        <w:t>their</w:t>
      </w:r>
      <w:r>
        <w:rPr>
          <w:rStyle w:val="ReportTemplate"/>
        </w:rPr>
        <w:t xml:space="preserve"> statutory</w:t>
      </w:r>
      <w:r w:rsidRPr="00C53DE2">
        <w:rPr>
          <w:rStyle w:val="ReportTemplate"/>
        </w:rPr>
        <w:t xml:space="preserve"> responsibilities</w:t>
      </w:r>
      <w:r>
        <w:rPr>
          <w:rStyle w:val="ReportTemplate"/>
        </w:rPr>
        <w:t xml:space="preserve">, including: HMICFRS Inspections, Government’s fire reform programme, building safety, diversity and inclusion, and fire governance and leadership. </w:t>
      </w:r>
      <w:r w:rsidRPr="00C53DE2">
        <w:rPr>
          <w:rStyle w:val="ReportTemplate"/>
        </w:rPr>
        <w:t xml:space="preserve"> </w:t>
      </w:r>
    </w:p>
    <w:sdt>
      <w:sdtPr>
        <w:rPr>
          <w:rStyle w:val="Style6"/>
        </w:rPr>
        <w:alias w:val="Issues"/>
        <w:tag w:val="Issues"/>
        <w:id w:val="-1684430981"/>
        <w:placeholder>
          <w:docPart w:val="4581BFFE16784EFE8A06AE2708C11088"/>
        </w:placeholder>
      </w:sdtPr>
      <w:sdtEndPr>
        <w:rPr>
          <w:rStyle w:val="Style6"/>
        </w:rPr>
      </w:sdtEndPr>
      <w:sdtContent>
        <w:p w14:paraId="48FE79B1" w14:textId="05099CBD" w:rsidR="000E7AFE" w:rsidRPr="001B3D75" w:rsidRDefault="000E7AFE" w:rsidP="001B3D75">
          <w:pPr>
            <w:ind w:left="0" w:firstLine="0"/>
            <w:rPr>
              <w:rStyle w:val="Style6"/>
            </w:rPr>
          </w:pPr>
          <w:r w:rsidRPr="001B3D75">
            <w:rPr>
              <w:rStyle w:val="Style6"/>
            </w:rPr>
            <w:t>Outside bodies update</w:t>
          </w:r>
        </w:p>
      </w:sdtContent>
    </w:sdt>
    <w:p w14:paraId="0D7A8E80" w14:textId="15812F4A" w:rsidR="00403728" w:rsidRDefault="00403728" w:rsidP="00C605DC">
      <w:pPr>
        <w:pStyle w:val="ListParagraph"/>
        <w:numPr>
          <w:ilvl w:val="0"/>
          <w:numId w:val="1"/>
        </w:numPr>
        <w:contextualSpacing w:val="0"/>
      </w:pPr>
      <w:r>
        <w:rPr>
          <w:u w:val="single"/>
        </w:rPr>
        <w:t>ESMCP (</w:t>
      </w:r>
      <w:r w:rsidRPr="00403728">
        <w:rPr>
          <w:u w:val="single"/>
        </w:rPr>
        <w:t>Emergency Services Mobile Communications Programme</w:t>
      </w:r>
      <w:r>
        <w:rPr>
          <w:u w:val="single"/>
        </w:rPr>
        <w:t>) Full Business Case Working Group</w:t>
      </w:r>
      <w:r>
        <w:t xml:space="preserve">: On 21 June 2021, </w:t>
      </w:r>
      <w:r w:rsidR="00C605DC">
        <w:t>the Working Group</w:t>
      </w:r>
      <w:r w:rsidR="00387959" w:rsidRPr="00387959">
        <w:t xml:space="preserve"> </w:t>
      </w:r>
      <w:r w:rsidR="00C605DC">
        <w:t xml:space="preserve">convened for the first time at which </w:t>
      </w:r>
      <w:r w:rsidR="00387959" w:rsidRPr="00387959">
        <w:t xml:space="preserve">an </w:t>
      </w:r>
      <w:r w:rsidR="00C605DC" w:rsidRPr="00387959">
        <w:t>introduction</w:t>
      </w:r>
      <w:r w:rsidR="00387959" w:rsidRPr="00387959">
        <w:t xml:space="preserve"> to the Emergency Services Network and </w:t>
      </w:r>
      <w:r w:rsidR="00C605DC">
        <w:t>ESMCP was provided</w:t>
      </w:r>
      <w:r w:rsidR="004A0D81">
        <w:t>, and full business case discussed</w:t>
      </w:r>
      <w:r w:rsidR="00387959" w:rsidRPr="00387959">
        <w:t xml:space="preserve">. </w:t>
      </w:r>
      <w:r w:rsidR="00C605DC">
        <w:t xml:space="preserve">The NFCC’s Senior User and Business Change Lead (Fire) for ESMCP, Ian Taylor, delivered an introductory presentation alongside </w:t>
      </w:r>
      <w:r w:rsidR="00387959" w:rsidRPr="00387959">
        <w:t xml:space="preserve">Simon Parr, the Senior Responsible Officer within the Home Office for the Programme. </w:t>
      </w:r>
      <w:r w:rsidR="00AC5B39">
        <w:t>In August</w:t>
      </w:r>
      <w:r w:rsidR="004A0D81">
        <w:t xml:space="preserve"> 2021, t</w:t>
      </w:r>
      <w:r w:rsidR="00C605DC">
        <w:t xml:space="preserve">he LGA </w:t>
      </w:r>
      <w:r w:rsidR="004A0D81">
        <w:t>provided</w:t>
      </w:r>
      <w:r w:rsidR="00AC40AC">
        <w:t xml:space="preserve"> a response to</w:t>
      </w:r>
      <w:r w:rsidR="00C605DC">
        <w:t xml:space="preserve"> the Competition Market Authority’s </w:t>
      </w:r>
      <w:r w:rsidR="004A0D81">
        <w:t xml:space="preserve">investigation into the ESMCP. </w:t>
      </w:r>
    </w:p>
    <w:p w14:paraId="50C0EE2F" w14:textId="404F64A1" w:rsidR="00403728" w:rsidRPr="00403728" w:rsidRDefault="00104963" w:rsidP="00440224">
      <w:pPr>
        <w:pStyle w:val="ListParagraph"/>
        <w:numPr>
          <w:ilvl w:val="0"/>
          <w:numId w:val="1"/>
        </w:numPr>
        <w:contextualSpacing w:val="0"/>
      </w:pPr>
      <w:r w:rsidRPr="00C605DC">
        <w:rPr>
          <w:u w:val="single"/>
        </w:rPr>
        <w:t>HMICFRS Chiefs and Chairs Event</w:t>
      </w:r>
      <w:r>
        <w:t xml:space="preserve">: </w:t>
      </w:r>
      <w:r w:rsidR="00AC40AC">
        <w:t>Held o</w:t>
      </w:r>
      <w:r>
        <w:t xml:space="preserve">n 26 July, </w:t>
      </w:r>
      <w:r w:rsidR="006F72EC">
        <w:t>the Inspectorate</w:t>
      </w:r>
      <w:r w:rsidR="00AC40AC">
        <w:t xml:space="preserve"> provided </w:t>
      </w:r>
      <w:r w:rsidR="006F72EC">
        <w:t xml:space="preserve">an overview of the Government’s Fire Reform programme and next steps for the national inspection programme. </w:t>
      </w:r>
    </w:p>
    <w:p w14:paraId="620E1945" w14:textId="3B4C0488" w:rsidR="00A94A34" w:rsidRDefault="00A94A34" w:rsidP="00440224">
      <w:pPr>
        <w:pStyle w:val="ListParagraph"/>
        <w:numPr>
          <w:ilvl w:val="0"/>
          <w:numId w:val="1"/>
        </w:numPr>
        <w:contextualSpacing w:val="0"/>
        <w:rPr>
          <w:rStyle w:val="ReportTemplate"/>
        </w:rPr>
      </w:pPr>
      <w:r w:rsidRPr="004D385C">
        <w:rPr>
          <w:rStyle w:val="ReportTemplate"/>
          <w:u w:val="single"/>
        </w:rPr>
        <w:t>Fire Standard</w:t>
      </w:r>
      <w:r w:rsidR="00437D68">
        <w:rPr>
          <w:rStyle w:val="ReportTemplate"/>
          <w:u w:val="single"/>
        </w:rPr>
        <w:t>s</w:t>
      </w:r>
      <w:r w:rsidRPr="004D385C">
        <w:rPr>
          <w:rStyle w:val="ReportTemplate"/>
          <w:u w:val="single"/>
        </w:rPr>
        <w:t xml:space="preserve"> Board (FSB)</w:t>
      </w:r>
      <w:r w:rsidRPr="001B3D75">
        <w:rPr>
          <w:rStyle w:val="ReportTemplate"/>
        </w:rPr>
        <w:t xml:space="preserve">: </w:t>
      </w:r>
      <w:r w:rsidR="00275176">
        <w:rPr>
          <w:rStyle w:val="ReportTemplate"/>
        </w:rPr>
        <w:t xml:space="preserve">The FSB last convened on 14 July, at which </w:t>
      </w:r>
      <w:r w:rsidR="00C605DC">
        <w:rPr>
          <w:rStyle w:val="ReportTemplate"/>
        </w:rPr>
        <w:t>progress on the delivery of Fire Standards and other key activity of the Board was discussed</w:t>
      </w:r>
      <w:r w:rsidR="003D7DE3">
        <w:rPr>
          <w:rStyle w:val="ReportTemplate"/>
        </w:rPr>
        <w:t>.</w:t>
      </w:r>
      <w:r w:rsidR="00275176">
        <w:rPr>
          <w:rStyle w:val="ReportTemplate"/>
        </w:rPr>
        <w:t xml:space="preserve"> </w:t>
      </w:r>
      <w:r w:rsidR="00C605DC">
        <w:rPr>
          <w:rStyle w:val="ReportTemplate"/>
        </w:rPr>
        <w:t xml:space="preserve">This included the development of the Safeguarding Fire Standard and the Data Management Fire Standard; and the Fire Prevention Standard was approved for quality assurance. </w:t>
      </w:r>
      <w:r w:rsidR="00275176">
        <w:rPr>
          <w:rStyle w:val="ReportTemplate"/>
        </w:rPr>
        <w:t>The 1 October meeting has been cancelled and the next meeting is scheduled for 8</w:t>
      </w:r>
      <w:r w:rsidR="004A0D81">
        <w:rPr>
          <w:rStyle w:val="ReportTemplate"/>
        </w:rPr>
        <w:t> </w:t>
      </w:r>
      <w:r w:rsidR="00275176">
        <w:rPr>
          <w:rStyle w:val="ReportTemplate"/>
        </w:rPr>
        <w:t>December 2021.</w:t>
      </w:r>
      <w:r w:rsidR="003D7DE3">
        <w:rPr>
          <w:rStyle w:val="ReportTemplate"/>
        </w:rPr>
        <w:t xml:space="preserve"> </w:t>
      </w:r>
    </w:p>
    <w:p w14:paraId="4A776EAC" w14:textId="792978DB" w:rsidR="00104963" w:rsidRPr="00440224" w:rsidRDefault="00042EFB" w:rsidP="00AC5B39">
      <w:pPr>
        <w:pStyle w:val="ListParagraph"/>
        <w:numPr>
          <w:ilvl w:val="0"/>
          <w:numId w:val="1"/>
        </w:numPr>
        <w:contextualSpacing w:val="0"/>
      </w:pPr>
      <w:r w:rsidRPr="00DA1A23">
        <w:rPr>
          <w:u w:val="single"/>
        </w:rPr>
        <w:lastRenderedPageBreak/>
        <w:t xml:space="preserve">HMICFRS </w:t>
      </w:r>
      <w:r w:rsidRPr="00DA1A23">
        <w:rPr>
          <w:rStyle w:val="ReportTemplate"/>
          <w:u w:val="single"/>
        </w:rPr>
        <w:t>External Reference Group</w:t>
      </w:r>
      <w:r w:rsidR="00667803" w:rsidRPr="00DA1A23">
        <w:rPr>
          <w:rStyle w:val="ReportTemplate"/>
          <w:u w:val="single"/>
        </w:rPr>
        <w:t xml:space="preserve"> (ERG)</w:t>
      </w:r>
      <w:r w:rsidRPr="00DA1A23">
        <w:rPr>
          <w:rStyle w:val="ReportTemplate"/>
        </w:rPr>
        <w:t xml:space="preserve">: </w:t>
      </w:r>
      <w:r w:rsidR="00667803" w:rsidRPr="00DA1A23">
        <w:rPr>
          <w:rStyle w:val="ReportTemplate"/>
        </w:rPr>
        <w:t xml:space="preserve">The ERG met on </w:t>
      </w:r>
      <w:r w:rsidR="00104963">
        <w:rPr>
          <w:rStyle w:val="ReportTemplate"/>
        </w:rPr>
        <w:t>15 September</w:t>
      </w:r>
      <w:r w:rsidR="00EF1BDE">
        <w:rPr>
          <w:rStyle w:val="ReportTemplate"/>
        </w:rPr>
        <w:t xml:space="preserve"> 2021</w:t>
      </w:r>
      <w:r w:rsidR="00C21E43" w:rsidRPr="00DA1A23">
        <w:rPr>
          <w:rStyle w:val="ReportTemplate"/>
        </w:rPr>
        <w:t xml:space="preserve">, </w:t>
      </w:r>
      <w:r w:rsidR="00C21E43" w:rsidRPr="00990DE1">
        <w:rPr>
          <w:rStyle w:val="ReportTemplate"/>
        </w:rPr>
        <w:t>where</w:t>
      </w:r>
      <w:r w:rsidR="009F1A75">
        <w:rPr>
          <w:rStyle w:val="ReportTemplate"/>
        </w:rPr>
        <w:t xml:space="preserve"> </w:t>
      </w:r>
      <w:r w:rsidR="00AC40AC">
        <w:rPr>
          <w:rStyle w:val="ReportTemplate"/>
        </w:rPr>
        <w:t>the emerging</w:t>
      </w:r>
      <w:r w:rsidR="00AC40AC" w:rsidRPr="00AC40AC">
        <w:rPr>
          <w:rStyle w:val="ReportTemplate"/>
        </w:rPr>
        <w:t xml:space="preserve"> findings from tranche 1 of round two of inspections</w:t>
      </w:r>
      <w:r w:rsidR="00AC40AC">
        <w:rPr>
          <w:rStyle w:val="ReportTemplate"/>
        </w:rPr>
        <w:t xml:space="preserve"> were discussed</w:t>
      </w:r>
      <w:r w:rsidR="00104963">
        <w:rPr>
          <w:rStyle w:val="ReportTemplate"/>
        </w:rPr>
        <w:t>.</w:t>
      </w:r>
      <w:r w:rsidR="00AC40AC">
        <w:rPr>
          <w:rStyle w:val="ReportTemplate"/>
        </w:rPr>
        <w:t xml:space="preserve"> An update on the State of Fire 2021 report was provided, which included the future structure of the inspection</w:t>
      </w:r>
      <w:r w:rsidR="00C21E43" w:rsidRPr="00990DE1">
        <w:rPr>
          <w:rStyle w:val="ReportTemplate"/>
        </w:rPr>
        <w:t xml:space="preserve"> </w:t>
      </w:r>
      <w:r w:rsidR="00AC40AC">
        <w:rPr>
          <w:rStyle w:val="ReportTemplate"/>
        </w:rPr>
        <w:t xml:space="preserve">programme. The new Inspector of Fire and Rescue Authorities in England, Roy </w:t>
      </w:r>
      <w:proofErr w:type="spellStart"/>
      <w:r w:rsidR="00AC40AC">
        <w:rPr>
          <w:rStyle w:val="ReportTemplate"/>
        </w:rPr>
        <w:t>Wilshir</w:t>
      </w:r>
      <w:proofErr w:type="spellEnd"/>
      <w:r w:rsidR="00AC40AC">
        <w:rPr>
          <w:rStyle w:val="ReportTemplate"/>
        </w:rPr>
        <w:t xml:space="preserve"> OBE, was also introduced in their new role. </w:t>
      </w:r>
      <w:r w:rsidR="00C21E43" w:rsidRPr="00990DE1">
        <w:rPr>
          <w:rStyle w:val="ReportTemplate"/>
        </w:rPr>
        <w:t xml:space="preserve">The next meeting is </w:t>
      </w:r>
      <w:r w:rsidR="00B4604D">
        <w:rPr>
          <w:rStyle w:val="ReportTemplate"/>
        </w:rPr>
        <w:t>scheduled</w:t>
      </w:r>
      <w:r w:rsidR="00104963">
        <w:t xml:space="preserve"> for 11 October.</w:t>
      </w:r>
      <w:r w:rsidR="0021031D" w:rsidRPr="00440224">
        <w:t xml:space="preserve"> </w:t>
      </w:r>
    </w:p>
    <w:sectPr w:rsidR="00104963" w:rsidRPr="00440224" w:rsidSect="00D46355">
      <w:headerReference w:type="default" r:id="rId13"/>
      <w:footerReference w:type="default" r:id="rId14"/>
      <w:pgSz w:w="11906" w:h="16838"/>
      <w:pgMar w:top="1440" w:right="1440" w:bottom="1440" w:left="1440" w:header="708"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C045C" w14:textId="77777777" w:rsidR="003D3707" w:rsidRPr="00C803F3" w:rsidRDefault="003D3707" w:rsidP="00C803F3">
      <w:r>
        <w:separator/>
      </w:r>
    </w:p>
  </w:endnote>
  <w:endnote w:type="continuationSeparator" w:id="0">
    <w:p w14:paraId="14062FF6" w14:textId="77777777" w:rsidR="003D3707" w:rsidRPr="00C803F3" w:rsidRDefault="003D3707" w:rsidP="00C803F3">
      <w:r>
        <w:continuationSeparator/>
      </w:r>
    </w:p>
  </w:endnote>
  <w:endnote w:type="continuationNotice" w:id="1">
    <w:p w14:paraId="329DC152" w14:textId="77777777" w:rsidR="003D3707" w:rsidRDefault="003D37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39235" w14:textId="77777777" w:rsidR="00D46355" w:rsidRPr="003219CC" w:rsidRDefault="00D46355" w:rsidP="00D46355">
    <w:pPr>
      <w:widowControl w:val="0"/>
      <w:spacing w:after="0" w:line="220" w:lineRule="exact"/>
      <w:ind w:left="-709" w:right="-852" w:firstLine="0"/>
      <w:jc w:val="center"/>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7B0A5" w14:textId="77777777" w:rsidR="003D3707" w:rsidRPr="00C803F3" w:rsidRDefault="003D3707" w:rsidP="00C803F3">
      <w:r>
        <w:separator/>
      </w:r>
    </w:p>
  </w:footnote>
  <w:footnote w:type="continuationSeparator" w:id="0">
    <w:p w14:paraId="3F138167" w14:textId="77777777" w:rsidR="003D3707" w:rsidRPr="00C803F3" w:rsidRDefault="003D3707" w:rsidP="00C803F3">
      <w:r>
        <w:continuationSeparator/>
      </w:r>
    </w:p>
  </w:footnote>
  <w:footnote w:type="continuationNotice" w:id="1">
    <w:p w14:paraId="509E5C38" w14:textId="77777777" w:rsidR="003D3707" w:rsidRDefault="003D37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1261D" w14:textId="77777777" w:rsidR="00DB15AB" w:rsidRDefault="00DB15A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48"/>
    </w:tblGrid>
    <w:tr w:rsidR="00DB15AB" w:rsidRPr="00C25CA7" w14:paraId="55EBD459" w14:textId="77777777" w:rsidTr="00E02566">
      <w:trPr>
        <w:trHeight w:val="416"/>
      </w:trPr>
      <w:tc>
        <w:tcPr>
          <w:tcW w:w="5670" w:type="dxa"/>
          <w:vMerge w:val="restart"/>
        </w:tcPr>
        <w:p w14:paraId="3A9FCC3A" w14:textId="77777777" w:rsidR="00DB15AB" w:rsidRPr="00C803F3" w:rsidRDefault="0001DAE7" w:rsidP="00C803F3">
          <w:r w:rsidRPr="00831D0B">
            <w:rPr>
              <w:noProof/>
            </w:rPr>
            <w:drawing>
              <wp:inline distT="0" distB="0" distL="0" distR="0" wp14:anchorId="5837A1DA" wp14:editId="0001DAE7">
                <wp:extent cx="1428750" cy="847725"/>
                <wp:effectExtent l="0" t="0" r="0" b="9525"/>
                <wp:docPr id="10" name="Picture 10"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rPr>
            <w:b/>
            <w:bCs/>
          </w:rPr>
          <w:alias w:val="Board"/>
          <w:tag w:val="Board"/>
          <w:id w:val="416908834"/>
          <w:placeholder>
            <w:docPart w:val="9DD964A830314A509C9E22047762B5C6"/>
          </w:placeholder>
        </w:sdtPr>
        <w:sdtEndPr/>
        <w:sdtContent>
          <w:tc>
            <w:tcPr>
              <w:tcW w:w="4248" w:type="dxa"/>
            </w:tcPr>
            <w:p w14:paraId="1F6A8E8F" w14:textId="0BE53579" w:rsidR="00DB15AB" w:rsidRPr="00E02566" w:rsidRDefault="00DB15AB" w:rsidP="00C803F3">
              <w:pPr>
                <w:rPr>
                  <w:b/>
                  <w:bCs/>
                </w:rPr>
              </w:pPr>
              <w:r w:rsidRPr="00E02566">
                <w:rPr>
                  <w:b/>
                  <w:bCs/>
                </w:rPr>
                <w:t xml:space="preserve">Fire </w:t>
              </w:r>
              <w:r w:rsidR="00022808">
                <w:rPr>
                  <w:b/>
                  <w:bCs/>
                </w:rPr>
                <w:t>Commission</w:t>
              </w:r>
            </w:p>
          </w:tc>
        </w:sdtContent>
      </w:sdt>
    </w:tr>
    <w:tr w:rsidR="00DB15AB" w14:paraId="6EFCE6FF" w14:textId="77777777" w:rsidTr="0001DAE7">
      <w:trPr>
        <w:trHeight w:val="406"/>
      </w:trPr>
      <w:tc>
        <w:tcPr>
          <w:tcW w:w="5670" w:type="dxa"/>
          <w:vMerge/>
        </w:tcPr>
        <w:p w14:paraId="533E3059" w14:textId="77777777" w:rsidR="00DB15AB" w:rsidRPr="00A627DD" w:rsidRDefault="00DB15AB" w:rsidP="00C803F3"/>
      </w:tc>
      <w:tc>
        <w:tcPr>
          <w:tcW w:w="4248" w:type="dxa"/>
        </w:tcPr>
        <w:sdt>
          <w:sdtPr>
            <w:alias w:val="Date"/>
            <w:tag w:val="Date"/>
            <w:id w:val="-1297212270"/>
            <w:placeholder>
              <w:docPart w:val="4258D4E2230B45B5ACC721E59F03959F"/>
            </w:placeholder>
            <w:date w:fullDate="2021-09-24T00:00:00Z">
              <w:dateFormat w:val="dd MMMM yyyy"/>
              <w:lid w:val="en-GB"/>
              <w:storeMappedDataAs w:val="dateTime"/>
              <w:calendar w:val="gregorian"/>
            </w:date>
          </w:sdtPr>
          <w:sdtEndPr/>
          <w:sdtContent>
            <w:p w14:paraId="2CB34183" w14:textId="61891313" w:rsidR="000F69FB" w:rsidRPr="00C803F3" w:rsidRDefault="00DB37A9" w:rsidP="00C803F3">
              <w:r>
                <w:t>24 September 2021</w:t>
              </w:r>
            </w:p>
          </w:sdtContent>
        </w:sdt>
        <w:p w14:paraId="4B82C4AE" w14:textId="77777777" w:rsidR="003F06BB" w:rsidRDefault="003F06BB" w:rsidP="00C803F3"/>
      </w:tc>
    </w:tr>
    <w:tr w:rsidR="00DB15AB" w:rsidRPr="00C25CA7" w14:paraId="51CE1D75" w14:textId="77777777" w:rsidTr="00E02566">
      <w:trPr>
        <w:trHeight w:val="89"/>
      </w:trPr>
      <w:tc>
        <w:tcPr>
          <w:tcW w:w="5670" w:type="dxa"/>
          <w:vMerge/>
        </w:tcPr>
        <w:p w14:paraId="7736A61E" w14:textId="77777777" w:rsidR="00DB15AB" w:rsidRPr="00A627DD" w:rsidRDefault="00DB15AB" w:rsidP="00C803F3"/>
      </w:tc>
      <w:tc>
        <w:tcPr>
          <w:tcW w:w="4248" w:type="dxa"/>
        </w:tcPr>
        <w:p w14:paraId="068FB2E1" w14:textId="2983DD62" w:rsidR="00DB15AB" w:rsidRPr="00C803F3" w:rsidRDefault="00DB15AB" w:rsidP="00C803F3"/>
      </w:tc>
    </w:tr>
  </w:tbl>
  <w:p w14:paraId="6B4CE26D" w14:textId="77777777" w:rsidR="00DB15AB" w:rsidRDefault="00DB15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17E13"/>
    <w:multiLevelType w:val="hybridMultilevel"/>
    <w:tmpl w:val="CB3A18EC"/>
    <w:lvl w:ilvl="0" w:tplc="AB0A34A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CBA40DF6"/>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55848D3"/>
    <w:multiLevelType w:val="multilevel"/>
    <w:tmpl w:val="F7B0E0CE"/>
    <w:lvl w:ilvl="0">
      <w:start w:val="1"/>
      <w:numFmt w:val="lowerLetter"/>
      <w:lvlText w:val="%1."/>
      <w:lvlJc w:val="left"/>
      <w:pPr>
        <w:ind w:left="720" w:hanging="360"/>
      </w:pPr>
      <w:rPr>
        <w:rFonts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27A52FB1"/>
    <w:multiLevelType w:val="hybridMultilevel"/>
    <w:tmpl w:val="B7AE42B8"/>
    <w:lvl w:ilvl="0" w:tplc="5F022A8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4D4AC7"/>
    <w:multiLevelType w:val="hybridMultilevel"/>
    <w:tmpl w:val="073E1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1CD3C13"/>
    <w:multiLevelType w:val="multilevel"/>
    <w:tmpl w:val="D87A4C9E"/>
    <w:lvl w:ilvl="0">
      <w:start w:val="1"/>
      <w:numFmt w:val="decimal"/>
      <w:lvlText w:val="%1."/>
      <w:lvlJc w:val="left"/>
      <w:pPr>
        <w:ind w:left="360" w:hanging="360"/>
      </w:pPr>
      <w:rPr>
        <w:rFonts w:ascii="Arial" w:hAnsi="Arial" w:cstheme="minorBidi" w:hint="default"/>
        <w:b w:val="0"/>
        <w:i w:val="0"/>
      </w:rPr>
    </w:lvl>
    <w:lvl w:ilvl="1">
      <w:start w:val="1"/>
      <w:numFmt w:val="lowerRoman"/>
      <w:lvlText w:val="%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9192B05"/>
    <w:multiLevelType w:val="multilevel"/>
    <w:tmpl w:val="1BD0460E"/>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7A666BD5"/>
    <w:multiLevelType w:val="hybridMultilevel"/>
    <w:tmpl w:val="36E8DFD4"/>
    <w:lvl w:ilvl="0" w:tplc="24B0D7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num>
  <w:num w:numId="6">
    <w:abstractNumId w:val="4"/>
  </w:num>
  <w:num w:numId="7">
    <w:abstractNumId w:val="0"/>
  </w:num>
  <w:num w:numId="8">
    <w:abstractNumId w:val="6"/>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EC"/>
    <w:rsid w:val="00002C28"/>
    <w:rsid w:val="00003E7B"/>
    <w:rsid w:val="00004F3B"/>
    <w:rsid w:val="00007C26"/>
    <w:rsid w:val="0001129F"/>
    <w:rsid w:val="000140E6"/>
    <w:rsid w:val="00015F26"/>
    <w:rsid w:val="00016097"/>
    <w:rsid w:val="0001DAE7"/>
    <w:rsid w:val="0002205A"/>
    <w:rsid w:val="00022808"/>
    <w:rsid w:val="000239EE"/>
    <w:rsid w:val="00027D33"/>
    <w:rsid w:val="00034CD1"/>
    <w:rsid w:val="00035E71"/>
    <w:rsid w:val="000410D6"/>
    <w:rsid w:val="00042EFB"/>
    <w:rsid w:val="000434A0"/>
    <w:rsid w:val="00046AAE"/>
    <w:rsid w:val="00051784"/>
    <w:rsid w:val="00057777"/>
    <w:rsid w:val="00062A4F"/>
    <w:rsid w:val="0006631C"/>
    <w:rsid w:val="000679EC"/>
    <w:rsid w:val="00067BE3"/>
    <w:rsid w:val="000713F6"/>
    <w:rsid w:val="000724ED"/>
    <w:rsid w:val="00072818"/>
    <w:rsid w:val="00076E7C"/>
    <w:rsid w:val="00080B66"/>
    <w:rsid w:val="00081675"/>
    <w:rsid w:val="00081EA7"/>
    <w:rsid w:val="00083CC7"/>
    <w:rsid w:val="000952E5"/>
    <w:rsid w:val="00095ACC"/>
    <w:rsid w:val="00095E0B"/>
    <w:rsid w:val="00097678"/>
    <w:rsid w:val="000A0831"/>
    <w:rsid w:val="000A1B03"/>
    <w:rsid w:val="000A3F1C"/>
    <w:rsid w:val="000A6149"/>
    <w:rsid w:val="000B0133"/>
    <w:rsid w:val="000C23A0"/>
    <w:rsid w:val="000C2AC1"/>
    <w:rsid w:val="000D18C4"/>
    <w:rsid w:val="000D1D05"/>
    <w:rsid w:val="000D4A81"/>
    <w:rsid w:val="000D6A83"/>
    <w:rsid w:val="000E0A68"/>
    <w:rsid w:val="000E1D24"/>
    <w:rsid w:val="000E5BBA"/>
    <w:rsid w:val="000E7AFE"/>
    <w:rsid w:val="000E7EF7"/>
    <w:rsid w:val="000F232F"/>
    <w:rsid w:val="000F2D9E"/>
    <w:rsid w:val="000F3F9F"/>
    <w:rsid w:val="000F69FB"/>
    <w:rsid w:val="00100E98"/>
    <w:rsid w:val="00102681"/>
    <w:rsid w:val="001029C1"/>
    <w:rsid w:val="00104963"/>
    <w:rsid w:val="00113828"/>
    <w:rsid w:val="00113A89"/>
    <w:rsid w:val="00114D6A"/>
    <w:rsid w:val="001162D1"/>
    <w:rsid w:val="001226E7"/>
    <w:rsid w:val="00124731"/>
    <w:rsid w:val="00125EF4"/>
    <w:rsid w:val="00131887"/>
    <w:rsid w:val="00131F00"/>
    <w:rsid w:val="001330E4"/>
    <w:rsid w:val="00135F4A"/>
    <w:rsid w:val="00140127"/>
    <w:rsid w:val="00142136"/>
    <w:rsid w:val="00144AA8"/>
    <w:rsid w:val="001472FE"/>
    <w:rsid w:val="00155D25"/>
    <w:rsid w:val="00156137"/>
    <w:rsid w:val="00161821"/>
    <w:rsid w:val="0016214F"/>
    <w:rsid w:val="001669BD"/>
    <w:rsid w:val="00166D37"/>
    <w:rsid w:val="00170EC7"/>
    <w:rsid w:val="00171FCE"/>
    <w:rsid w:val="0017223F"/>
    <w:rsid w:val="0017237F"/>
    <w:rsid w:val="00172CD1"/>
    <w:rsid w:val="0017415C"/>
    <w:rsid w:val="00175C81"/>
    <w:rsid w:val="001820A0"/>
    <w:rsid w:val="0018279A"/>
    <w:rsid w:val="00187B57"/>
    <w:rsid w:val="00187D7B"/>
    <w:rsid w:val="001927D3"/>
    <w:rsid w:val="00193028"/>
    <w:rsid w:val="00194456"/>
    <w:rsid w:val="001A04FD"/>
    <w:rsid w:val="001A47F1"/>
    <w:rsid w:val="001B1671"/>
    <w:rsid w:val="001B2C04"/>
    <w:rsid w:val="001B366E"/>
    <w:rsid w:val="001B36CE"/>
    <w:rsid w:val="001B3D75"/>
    <w:rsid w:val="001B5334"/>
    <w:rsid w:val="001C2CD6"/>
    <w:rsid w:val="001C5137"/>
    <w:rsid w:val="001D04C7"/>
    <w:rsid w:val="001D0623"/>
    <w:rsid w:val="001D33CD"/>
    <w:rsid w:val="001D4C5D"/>
    <w:rsid w:val="001D74DD"/>
    <w:rsid w:val="001E09C6"/>
    <w:rsid w:val="001E5C29"/>
    <w:rsid w:val="001E5D45"/>
    <w:rsid w:val="001E7883"/>
    <w:rsid w:val="001F201E"/>
    <w:rsid w:val="001F5067"/>
    <w:rsid w:val="001F5991"/>
    <w:rsid w:val="001F69DE"/>
    <w:rsid w:val="00203DCD"/>
    <w:rsid w:val="00205498"/>
    <w:rsid w:val="00205DC4"/>
    <w:rsid w:val="0021026F"/>
    <w:rsid w:val="0021031D"/>
    <w:rsid w:val="002105EA"/>
    <w:rsid w:val="00210DC1"/>
    <w:rsid w:val="00212ABB"/>
    <w:rsid w:val="0021324C"/>
    <w:rsid w:val="002151F3"/>
    <w:rsid w:val="002172CC"/>
    <w:rsid w:val="002206F1"/>
    <w:rsid w:val="00220CBA"/>
    <w:rsid w:val="00222F0C"/>
    <w:rsid w:val="00225217"/>
    <w:rsid w:val="00233913"/>
    <w:rsid w:val="00237590"/>
    <w:rsid w:val="00240FFC"/>
    <w:rsid w:val="002427E6"/>
    <w:rsid w:val="00242A90"/>
    <w:rsid w:val="00242DAF"/>
    <w:rsid w:val="00244698"/>
    <w:rsid w:val="00246126"/>
    <w:rsid w:val="00246A46"/>
    <w:rsid w:val="002475B0"/>
    <w:rsid w:val="00251A9F"/>
    <w:rsid w:val="00252FD1"/>
    <w:rsid w:val="002539E9"/>
    <w:rsid w:val="00254503"/>
    <w:rsid w:val="00256115"/>
    <w:rsid w:val="00256AAC"/>
    <w:rsid w:val="00257B93"/>
    <w:rsid w:val="0026202A"/>
    <w:rsid w:val="002628BF"/>
    <w:rsid w:val="00263560"/>
    <w:rsid w:val="00264934"/>
    <w:rsid w:val="00265033"/>
    <w:rsid w:val="00270277"/>
    <w:rsid w:val="00270AF6"/>
    <w:rsid w:val="00273881"/>
    <w:rsid w:val="00275176"/>
    <w:rsid w:val="00280091"/>
    <w:rsid w:val="00280EFB"/>
    <w:rsid w:val="002811E4"/>
    <w:rsid w:val="00281379"/>
    <w:rsid w:val="00285610"/>
    <w:rsid w:val="00285A39"/>
    <w:rsid w:val="00287DFA"/>
    <w:rsid w:val="00287ECC"/>
    <w:rsid w:val="0029170C"/>
    <w:rsid w:val="00292D0A"/>
    <w:rsid w:val="00293785"/>
    <w:rsid w:val="002A0734"/>
    <w:rsid w:val="002A286B"/>
    <w:rsid w:val="002A5153"/>
    <w:rsid w:val="002A59BB"/>
    <w:rsid w:val="002A59D5"/>
    <w:rsid w:val="002A63D6"/>
    <w:rsid w:val="002B0649"/>
    <w:rsid w:val="002B33FF"/>
    <w:rsid w:val="002B35A3"/>
    <w:rsid w:val="002B58B7"/>
    <w:rsid w:val="002B698B"/>
    <w:rsid w:val="002B6C0F"/>
    <w:rsid w:val="002B6E9B"/>
    <w:rsid w:val="002C01BE"/>
    <w:rsid w:val="002C0594"/>
    <w:rsid w:val="002C2A19"/>
    <w:rsid w:val="002C2D1D"/>
    <w:rsid w:val="002C371C"/>
    <w:rsid w:val="002C4B04"/>
    <w:rsid w:val="002C4FDD"/>
    <w:rsid w:val="002D168A"/>
    <w:rsid w:val="002D3B85"/>
    <w:rsid w:val="002D64EC"/>
    <w:rsid w:val="002D6FBE"/>
    <w:rsid w:val="002E10D1"/>
    <w:rsid w:val="002E32DA"/>
    <w:rsid w:val="002E3749"/>
    <w:rsid w:val="002F174B"/>
    <w:rsid w:val="002F2325"/>
    <w:rsid w:val="002F2BF5"/>
    <w:rsid w:val="002F2DE7"/>
    <w:rsid w:val="002F3C5C"/>
    <w:rsid w:val="002F5159"/>
    <w:rsid w:val="002F7F0A"/>
    <w:rsid w:val="003015A2"/>
    <w:rsid w:val="00301A51"/>
    <w:rsid w:val="00301DE2"/>
    <w:rsid w:val="003021FF"/>
    <w:rsid w:val="0030369C"/>
    <w:rsid w:val="00311ABF"/>
    <w:rsid w:val="00311EBE"/>
    <w:rsid w:val="003142FD"/>
    <w:rsid w:val="0031581B"/>
    <w:rsid w:val="00316B98"/>
    <w:rsid w:val="003219CC"/>
    <w:rsid w:val="00325836"/>
    <w:rsid w:val="00327059"/>
    <w:rsid w:val="00330589"/>
    <w:rsid w:val="003335F7"/>
    <w:rsid w:val="003363B4"/>
    <w:rsid w:val="00336818"/>
    <w:rsid w:val="00340388"/>
    <w:rsid w:val="003408A8"/>
    <w:rsid w:val="00342FBD"/>
    <w:rsid w:val="00344408"/>
    <w:rsid w:val="00345284"/>
    <w:rsid w:val="003460FB"/>
    <w:rsid w:val="00350661"/>
    <w:rsid w:val="00350F72"/>
    <w:rsid w:val="003511F2"/>
    <w:rsid w:val="00352667"/>
    <w:rsid w:val="00354B32"/>
    <w:rsid w:val="00355525"/>
    <w:rsid w:val="003566B9"/>
    <w:rsid w:val="00360006"/>
    <w:rsid w:val="00360829"/>
    <w:rsid w:val="00361676"/>
    <w:rsid w:val="003632AA"/>
    <w:rsid w:val="00366277"/>
    <w:rsid w:val="00366A01"/>
    <w:rsid w:val="003729CF"/>
    <w:rsid w:val="00372F10"/>
    <w:rsid w:val="00382C7B"/>
    <w:rsid w:val="00382D10"/>
    <w:rsid w:val="00383BCB"/>
    <w:rsid w:val="003852B9"/>
    <w:rsid w:val="00386341"/>
    <w:rsid w:val="003873E3"/>
    <w:rsid w:val="00387959"/>
    <w:rsid w:val="00390F6E"/>
    <w:rsid w:val="003917C3"/>
    <w:rsid w:val="00391D11"/>
    <w:rsid w:val="0039512F"/>
    <w:rsid w:val="003A1583"/>
    <w:rsid w:val="003A479F"/>
    <w:rsid w:val="003A702C"/>
    <w:rsid w:val="003B18B4"/>
    <w:rsid w:val="003C1446"/>
    <w:rsid w:val="003C1700"/>
    <w:rsid w:val="003C3D63"/>
    <w:rsid w:val="003C6092"/>
    <w:rsid w:val="003C64B7"/>
    <w:rsid w:val="003C753C"/>
    <w:rsid w:val="003D3707"/>
    <w:rsid w:val="003D53BD"/>
    <w:rsid w:val="003D69A7"/>
    <w:rsid w:val="003D7DE3"/>
    <w:rsid w:val="003E01FC"/>
    <w:rsid w:val="003E40D2"/>
    <w:rsid w:val="003E68DE"/>
    <w:rsid w:val="003E6DF7"/>
    <w:rsid w:val="003E7147"/>
    <w:rsid w:val="003F06BB"/>
    <w:rsid w:val="003F16F0"/>
    <w:rsid w:val="003F207B"/>
    <w:rsid w:val="00403728"/>
    <w:rsid w:val="004061C3"/>
    <w:rsid w:val="00420377"/>
    <w:rsid w:val="00422DE1"/>
    <w:rsid w:val="00422E92"/>
    <w:rsid w:val="004232A7"/>
    <w:rsid w:val="0042399A"/>
    <w:rsid w:val="00424C14"/>
    <w:rsid w:val="004254A5"/>
    <w:rsid w:val="00425F72"/>
    <w:rsid w:val="0043050D"/>
    <w:rsid w:val="004305B9"/>
    <w:rsid w:val="00430ECA"/>
    <w:rsid w:val="00434835"/>
    <w:rsid w:val="00436D61"/>
    <w:rsid w:val="00437D68"/>
    <w:rsid w:val="00440224"/>
    <w:rsid w:val="00440EA7"/>
    <w:rsid w:val="00441F51"/>
    <w:rsid w:val="00445561"/>
    <w:rsid w:val="00445645"/>
    <w:rsid w:val="004460E5"/>
    <w:rsid w:val="00451604"/>
    <w:rsid w:val="0045335F"/>
    <w:rsid w:val="00454744"/>
    <w:rsid w:val="00454BB5"/>
    <w:rsid w:val="00455E90"/>
    <w:rsid w:val="0046079F"/>
    <w:rsid w:val="00462693"/>
    <w:rsid w:val="00463730"/>
    <w:rsid w:val="00463E34"/>
    <w:rsid w:val="00465574"/>
    <w:rsid w:val="00467878"/>
    <w:rsid w:val="004762EF"/>
    <w:rsid w:val="004768B8"/>
    <w:rsid w:val="00476B0B"/>
    <w:rsid w:val="004805BD"/>
    <w:rsid w:val="0048557F"/>
    <w:rsid w:val="00493C8C"/>
    <w:rsid w:val="00495350"/>
    <w:rsid w:val="004954D5"/>
    <w:rsid w:val="004955F7"/>
    <w:rsid w:val="004956A4"/>
    <w:rsid w:val="00495F60"/>
    <w:rsid w:val="004A0D81"/>
    <w:rsid w:val="004A1818"/>
    <w:rsid w:val="004A3058"/>
    <w:rsid w:val="004A4B2F"/>
    <w:rsid w:val="004B5901"/>
    <w:rsid w:val="004B644B"/>
    <w:rsid w:val="004B7F89"/>
    <w:rsid w:val="004C624B"/>
    <w:rsid w:val="004C63D4"/>
    <w:rsid w:val="004D021A"/>
    <w:rsid w:val="004D305C"/>
    <w:rsid w:val="004D385C"/>
    <w:rsid w:val="004D39B6"/>
    <w:rsid w:val="004D40CA"/>
    <w:rsid w:val="004D6304"/>
    <w:rsid w:val="004E460F"/>
    <w:rsid w:val="004E6CF4"/>
    <w:rsid w:val="004E74D9"/>
    <w:rsid w:val="004F5E6E"/>
    <w:rsid w:val="00501B5A"/>
    <w:rsid w:val="00503A59"/>
    <w:rsid w:val="00503F06"/>
    <w:rsid w:val="00507603"/>
    <w:rsid w:val="00507CF9"/>
    <w:rsid w:val="0051143E"/>
    <w:rsid w:val="00512459"/>
    <w:rsid w:val="005144BF"/>
    <w:rsid w:val="0051493B"/>
    <w:rsid w:val="00516B01"/>
    <w:rsid w:val="00520F36"/>
    <w:rsid w:val="0052109C"/>
    <w:rsid w:val="005214A9"/>
    <w:rsid w:val="00524D38"/>
    <w:rsid w:val="005253D8"/>
    <w:rsid w:val="0052737E"/>
    <w:rsid w:val="005302F7"/>
    <w:rsid w:val="0054270E"/>
    <w:rsid w:val="00544593"/>
    <w:rsid w:val="00544F6F"/>
    <w:rsid w:val="00546780"/>
    <w:rsid w:val="0054771E"/>
    <w:rsid w:val="00555E9F"/>
    <w:rsid w:val="00555F5D"/>
    <w:rsid w:val="00560665"/>
    <w:rsid w:val="00563728"/>
    <w:rsid w:val="005749DC"/>
    <w:rsid w:val="00577282"/>
    <w:rsid w:val="00581F8A"/>
    <w:rsid w:val="00590F20"/>
    <w:rsid w:val="005939FD"/>
    <w:rsid w:val="00595C4D"/>
    <w:rsid w:val="0059758C"/>
    <w:rsid w:val="00597943"/>
    <w:rsid w:val="00597A1B"/>
    <w:rsid w:val="005A2394"/>
    <w:rsid w:val="005A4AE8"/>
    <w:rsid w:val="005A577A"/>
    <w:rsid w:val="005A5F89"/>
    <w:rsid w:val="005B04A5"/>
    <w:rsid w:val="005B1EFF"/>
    <w:rsid w:val="005B47CD"/>
    <w:rsid w:val="005B4F53"/>
    <w:rsid w:val="005B72A3"/>
    <w:rsid w:val="005C2481"/>
    <w:rsid w:val="005C287C"/>
    <w:rsid w:val="005C60AC"/>
    <w:rsid w:val="005D740E"/>
    <w:rsid w:val="005E0302"/>
    <w:rsid w:val="005E18E9"/>
    <w:rsid w:val="005E5EE8"/>
    <w:rsid w:val="005E5F7A"/>
    <w:rsid w:val="005F09E2"/>
    <w:rsid w:val="005F4A5A"/>
    <w:rsid w:val="005F6AAE"/>
    <w:rsid w:val="005F7BE3"/>
    <w:rsid w:val="00610444"/>
    <w:rsid w:val="00610DB7"/>
    <w:rsid w:val="00611A84"/>
    <w:rsid w:val="00612794"/>
    <w:rsid w:val="00621426"/>
    <w:rsid w:val="00621E38"/>
    <w:rsid w:val="00625014"/>
    <w:rsid w:val="0063037A"/>
    <w:rsid w:val="0063207C"/>
    <w:rsid w:val="00633A3E"/>
    <w:rsid w:val="00637CD7"/>
    <w:rsid w:val="0064347A"/>
    <w:rsid w:val="006530B0"/>
    <w:rsid w:val="006534DA"/>
    <w:rsid w:val="00661D19"/>
    <w:rsid w:val="0066228D"/>
    <w:rsid w:val="006637B4"/>
    <w:rsid w:val="0066551B"/>
    <w:rsid w:val="00666568"/>
    <w:rsid w:val="00667803"/>
    <w:rsid w:val="00670264"/>
    <w:rsid w:val="00670C33"/>
    <w:rsid w:val="006714C4"/>
    <w:rsid w:val="00671F9F"/>
    <w:rsid w:val="006733D0"/>
    <w:rsid w:val="00674036"/>
    <w:rsid w:val="006877C3"/>
    <w:rsid w:val="00690FBB"/>
    <w:rsid w:val="006912ED"/>
    <w:rsid w:val="00696A0B"/>
    <w:rsid w:val="00696ACC"/>
    <w:rsid w:val="006A04F6"/>
    <w:rsid w:val="006A2856"/>
    <w:rsid w:val="006A29A1"/>
    <w:rsid w:val="006A3271"/>
    <w:rsid w:val="006B0B66"/>
    <w:rsid w:val="006B3ABF"/>
    <w:rsid w:val="006B6681"/>
    <w:rsid w:val="006C79AC"/>
    <w:rsid w:val="006D194F"/>
    <w:rsid w:val="006D1CDC"/>
    <w:rsid w:val="006D1FE9"/>
    <w:rsid w:val="006D3313"/>
    <w:rsid w:val="006D5D0F"/>
    <w:rsid w:val="006D5DAC"/>
    <w:rsid w:val="006E0EC0"/>
    <w:rsid w:val="006E493D"/>
    <w:rsid w:val="006E4C34"/>
    <w:rsid w:val="006E579F"/>
    <w:rsid w:val="006F0CC1"/>
    <w:rsid w:val="006F0F90"/>
    <w:rsid w:val="006F4877"/>
    <w:rsid w:val="006F5008"/>
    <w:rsid w:val="006F5790"/>
    <w:rsid w:val="006F5D2E"/>
    <w:rsid w:val="006F72EC"/>
    <w:rsid w:val="006F7F80"/>
    <w:rsid w:val="007029BF"/>
    <w:rsid w:val="007034C8"/>
    <w:rsid w:val="00703877"/>
    <w:rsid w:val="0070658C"/>
    <w:rsid w:val="00707C99"/>
    <w:rsid w:val="0071010C"/>
    <w:rsid w:val="007110DA"/>
    <w:rsid w:val="00712C86"/>
    <w:rsid w:val="00712E2A"/>
    <w:rsid w:val="007207AF"/>
    <w:rsid w:val="00722203"/>
    <w:rsid w:val="0072545E"/>
    <w:rsid w:val="00725B1B"/>
    <w:rsid w:val="00727A9E"/>
    <w:rsid w:val="0073022F"/>
    <w:rsid w:val="00730A73"/>
    <w:rsid w:val="007316A1"/>
    <w:rsid w:val="0073508C"/>
    <w:rsid w:val="00745EEA"/>
    <w:rsid w:val="00746675"/>
    <w:rsid w:val="00747AD2"/>
    <w:rsid w:val="00752968"/>
    <w:rsid w:val="00754477"/>
    <w:rsid w:val="00755CF0"/>
    <w:rsid w:val="007606F6"/>
    <w:rsid w:val="00761CDF"/>
    <w:rsid w:val="007622BA"/>
    <w:rsid w:val="00762816"/>
    <w:rsid w:val="00762AC0"/>
    <w:rsid w:val="007638ED"/>
    <w:rsid w:val="007650D2"/>
    <w:rsid w:val="00765897"/>
    <w:rsid w:val="00766E07"/>
    <w:rsid w:val="007677D3"/>
    <w:rsid w:val="00771C43"/>
    <w:rsid w:val="00772093"/>
    <w:rsid w:val="00774059"/>
    <w:rsid w:val="00774DBD"/>
    <w:rsid w:val="00776F6A"/>
    <w:rsid w:val="00782F60"/>
    <w:rsid w:val="00783642"/>
    <w:rsid w:val="0078783E"/>
    <w:rsid w:val="00790267"/>
    <w:rsid w:val="00791B5E"/>
    <w:rsid w:val="00792601"/>
    <w:rsid w:val="00795C95"/>
    <w:rsid w:val="007962B4"/>
    <w:rsid w:val="007A0E97"/>
    <w:rsid w:val="007A2382"/>
    <w:rsid w:val="007A28BF"/>
    <w:rsid w:val="007B2DD1"/>
    <w:rsid w:val="007B4B33"/>
    <w:rsid w:val="007B5354"/>
    <w:rsid w:val="007C0DBB"/>
    <w:rsid w:val="007C2EC0"/>
    <w:rsid w:val="007C3C74"/>
    <w:rsid w:val="007C78C0"/>
    <w:rsid w:val="007D07D1"/>
    <w:rsid w:val="007D3108"/>
    <w:rsid w:val="007D654D"/>
    <w:rsid w:val="007D7261"/>
    <w:rsid w:val="007E08C4"/>
    <w:rsid w:val="007E17D9"/>
    <w:rsid w:val="007E7F08"/>
    <w:rsid w:val="007F0144"/>
    <w:rsid w:val="007F10B4"/>
    <w:rsid w:val="007F2FAA"/>
    <w:rsid w:val="007F373C"/>
    <w:rsid w:val="007F5C4B"/>
    <w:rsid w:val="008010D8"/>
    <w:rsid w:val="00801AF9"/>
    <w:rsid w:val="0080661C"/>
    <w:rsid w:val="00807B0F"/>
    <w:rsid w:val="00812687"/>
    <w:rsid w:val="00814855"/>
    <w:rsid w:val="00814A13"/>
    <w:rsid w:val="008206C8"/>
    <w:rsid w:val="0082286E"/>
    <w:rsid w:val="00824844"/>
    <w:rsid w:val="008272B7"/>
    <w:rsid w:val="00830196"/>
    <w:rsid w:val="00830E05"/>
    <w:rsid w:val="00831362"/>
    <w:rsid w:val="00831D0B"/>
    <w:rsid w:val="00833225"/>
    <w:rsid w:val="0084064C"/>
    <w:rsid w:val="0084532E"/>
    <w:rsid w:val="00846B1A"/>
    <w:rsid w:val="00847645"/>
    <w:rsid w:val="00850889"/>
    <w:rsid w:val="00851BFE"/>
    <w:rsid w:val="00861000"/>
    <w:rsid w:val="008611CA"/>
    <w:rsid w:val="008632D5"/>
    <w:rsid w:val="00865345"/>
    <w:rsid w:val="00867F06"/>
    <w:rsid w:val="00870B1C"/>
    <w:rsid w:val="008742DA"/>
    <w:rsid w:val="00876B23"/>
    <w:rsid w:val="00877031"/>
    <w:rsid w:val="00877DC0"/>
    <w:rsid w:val="00882CA9"/>
    <w:rsid w:val="00883DAF"/>
    <w:rsid w:val="00885758"/>
    <w:rsid w:val="0088646D"/>
    <w:rsid w:val="008918D5"/>
    <w:rsid w:val="00891AE9"/>
    <w:rsid w:val="00892495"/>
    <w:rsid w:val="0089310A"/>
    <w:rsid w:val="0089365E"/>
    <w:rsid w:val="00895AAE"/>
    <w:rsid w:val="00896D9E"/>
    <w:rsid w:val="008A101C"/>
    <w:rsid w:val="008A1B2A"/>
    <w:rsid w:val="008A2C04"/>
    <w:rsid w:val="008A6D27"/>
    <w:rsid w:val="008A7635"/>
    <w:rsid w:val="008B36DC"/>
    <w:rsid w:val="008B4F5A"/>
    <w:rsid w:val="008B5BBF"/>
    <w:rsid w:val="008B5E70"/>
    <w:rsid w:val="008B606A"/>
    <w:rsid w:val="008C04BC"/>
    <w:rsid w:val="008C1E95"/>
    <w:rsid w:val="008C2052"/>
    <w:rsid w:val="008C42AF"/>
    <w:rsid w:val="008C4B4E"/>
    <w:rsid w:val="008C4C28"/>
    <w:rsid w:val="008D01C4"/>
    <w:rsid w:val="008D1D45"/>
    <w:rsid w:val="008D36F7"/>
    <w:rsid w:val="008D376D"/>
    <w:rsid w:val="008E0783"/>
    <w:rsid w:val="008E2F5F"/>
    <w:rsid w:val="008E48A8"/>
    <w:rsid w:val="008E70AF"/>
    <w:rsid w:val="008F1F2D"/>
    <w:rsid w:val="008F56ED"/>
    <w:rsid w:val="008F6F78"/>
    <w:rsid w:val="009030FF"/>
    <w:rsid w:val="00904D47"/>
    <w:rsid w:val="00907899"/>
    <w:rsid w:val="00907EF7"/>
    <w:rsid w:val="00912951"/>
    <w:rsid w:val="00916CD5"/>
    <w:rsid w:val="0091794B"/>
    <w:rsid w:val="0092196C"/>
    <w:rsid w:val="00923275"/>
    <w:rsid w:val="0092349F"/>
    <w:rsid w:val="00926484"/>
    <w:rsid w:val="0093083B"/>
    <w:rsid w:val="00932AA9"/>
    <w:rsid w:val="00934008"/>
    <w:rsid w:val="009343C8"/>
    <w:rsid w:val="00936D9C"/>
    <w:rsid w:val="00940587"/>
    <w:rsid w:val="00942119"/>
    <w:rsid w:val="0095367D"/>
    <w:rsid w:val="00953A80"/>
    <w:rsid w:val="00954EFC"/>
    <w:rsid w:val="00955B76"/>
    <w:rsid w:val="00956912"/>
    <w:rsid w:val="00957320"/>
    <w:rsid w:val="009605E2"/>
    <w:rsid w:val="009641A2"/>
    <w:rsid w:val="00971D28"/>
    <w:rsid w:val="00972FFD"/>
    <w:rsid w:val="00973CA7"/>
    <w:rsid w:val="00981E02"/>
    <w:rsid w:val="00983006"/>
    <w:rsid w:val="00983408"/>
    <w:rsid w:val="0098594F"/>
    <w:rsid w:val="00986888"/>
    <w:rsid w:val="009868EA"/>
    <w:rsid w:val="00987790"/>
    <w:rsid w:val="00987BA8"/>
    <w:rsid w:val="00990DE1"/>
    <w:rsid w:val="009925DC"/>
    <w:rsid w:val="009935F2"/>
    <w:rsid w:val="00994E76"/>
    <w:rsid w:val="00995811"/>
    <w:rsid w:val="00996AD5"/>
    <w:rsid w:val="009A1C59"/>
    <w:rsid w:val="009A55E5"/>
    <w:rsid w:val="009A6A84"/>
    <w:rsid w:val="009B046B"/>
    <w:rsid w:val="009B1AA8"/>
    <w:rsid w:val="009B26C7"/>
    <w:rsid w:val="009B47F9"/>
    <w:rsid w:val="009B5422"/>
    <w:rsid w:val="009B5D78"/>
    <w:rsid w:val="009B6F95"/>
    <w:rsid w:val="009C2059"/>
    <w:rsid w:val="009C57C2"/>
    <w:rsid w:val="009C61CC"/>
    <w:rsid w:val="009C716A"/>
    <w:rsid w:val="009D06AF"/>
    <w:rsid w:val="009D0872"/>
    <w:rsid w:val="009D13EB"/>
    <w:rsid w:val="009D16E2"/>
    <w:rsid w:val="009D1F2D"/>
    <w:rsid w:val="009D2ED3"/>
    <w:rsid w:val="009D3904"/>
    <w:rsid w:val="009D4660"/>
    <w:rsid w:val="009D49C0"/>
    <w:rsid w:val="009D7E43"/>
    <w:rsid w:val="009E37C7"/>
    <w:rsid w:val="009E449C"/>
    <w:rsid w:val="009E5021"/>
    <w:rsid w:val="009E7140"/>
    <w:rsid w:val="009F1A75"/>
    <w:rsid w:val="009F5347"/>
    <w:rsid w:val="009F5E28"/>
    <w:rsid w:val="009F7A18"/>
    <w:rsid w:val="00A023DC"/>
    <w:rsid w:val="00A048BD"/>
    <w:rsid w:val="00A06C6C"/>
    <w:rsid w:val="00A07997"/>
    <w:rsid w:val="00A13F8D"/>
    <w:rsid w:val="00A223D3"/>
    <w:rsid w:val="00A24D64"/>
    <w:rsid w:val="00A25E76"/>
    <w:rsid w:val="00A278BE"/>
    <w:rsid w:val="00A33693"/>
    <w:rsid w:val="00A34479"/>
    <w:rsid w:val="00A377AA"/>
    <w:rsid w:val="00A37BBC"/>
    <w:rsid w:val="00A40E09"/>
    <w:rsid w:val="00A456D5"/>
    <w:rsid w:val="00A46F32"/>
    <w:rsid w:val="00A46FAF"/>
    <w:rsid w:val="00A474FF"/>
    <w:rsid w:val="00A53C30"/>
    <w:rsid w:val="00A549AC"/>
    <w:rsid w:val="00A61416"/>
    <w:rsid w:val="00A62BAC"/>
    <w:rsid w:val="00A637C3"/>
    <w:rsid w:val="00A639A8"/>
    <w:rsid w:val="00A64165"/>
    <w:rsid w:val="00A660DD"/>
    <w:rsid w:val="00A70613"/>
    <w:rsid w:val="00A724EA"/>
    <w:rsid w:val="00A74820"/>
    <w:rsid w:val="00A75C7F"/>
    <w:rsid w:val="00A7663D"/>
    <w:rsid w:val="00A769AF"/>
    <w:rsid w:val="00A77BCA"/>
    <w:rsid w:val="00A820DC"/>
    <w:rsid w:val="00A90234"/>
    <w:rsid w:val="00A90D93"/>
    <w:rsid w:val="00A943F9"/>
    <w:rsid w:val="00A94A34"/>
    <w:rsid w:val="00A95E66"/>
    <w:rsid w:val="00AA4135"/>
    <w:rsid w:val="00AA56FE"/>
    <w:rsid w:val="00AB0025"/>
    <w:rsid w:val="00AB309A"/>
    <w:rsid w:val="00AB65E4"/>
    <w:rsid w:val="00AC40AC"/>
    <w:rsid w:val="00AC4D75"/>
    <w:rsid w:val="00AC5B39"/>
    <w:rsid w:val="00AD0077"/>
    <w:rsid w:val="00AD1910"/>
    <w:rsid w:val="00AD21B2"/>
    <w:rsid w:val="00AD4F65"/>
    <w:rsid w:val="00AD51B8"/>
    <w:rsid w:val="00AD7169"/>
    <w:rsid w:val="00AE0A45"/>
    <w:rsid w:val="00AE12A7"/>
    <w:rsid w:val="00AE47A3"/>
    <w:rsid w:val="00AE5E75"/>
    <w:rsid w:val="00B02E3A"/>
    <w:rsid w:val="00B047ED"/>
    <w:rsid w:val="00B066CC"/>
    <w:rsid w:val="00B07A33"/>
    <w:rsid w:val="00B104BA"/>
    <w:rsid w:val="00B113B9"/>
    <w:rsid w:val="00B11D26"/>
    <w:rsid w:val="00B15EFE"/>
    <w:rsid w:val="00B15F4D"/>
    <w:rsid w:val="00B16178"/>
    <w:rsid w:val="00B16CF7"/>
    <w:rsid w:val="00B21AF6"/>
    <w:rsid w:val="00B269C2"/>
    <w:rsid w:val="00B27BEC"/>
    <w:rsid w:val="00B36A24"/>
    <w:rsid w:val="00B404AF"/>
    <w:rsid w:val="00B422D7"/>
    <w:rsid w:val="00B45965"/>
    <w:rsid w:val="00B4604D"/>
    <w:rsid w:val="00B47368"/>
    <w:rsid w:val="00B51F2A"/>
    <w:rsid w:val="00B52259"/>
    <w:rsid w:val="00B52BF0"/>
    <w:rsid w:val="00B542FE"/>
    <w:rsid w:val="00B5438C"/>
    <w:rsid w:val="00B56114"/>
    <w:rsid w:val="00B5662F"/>
    <w:rsid w:val="00B56C81"/>
    <w:rsid w:val="00B57ECC"/>
    <w:rsid w:val="00B63F0B"/>
    <w:rsid w:val="00B640BF"/>
    <w:rsid w:val="00B65781"/>
    <w:rsid w:val="00B67689"/>
    <w:rsid w:val="00B67A42"/>
    <w:rsid w:val="00B72F14"/>
    <w:rsid w:val="00B758FE"/>
    <w:rsid w:val="00B77BA0"/>
    <w:rsid w:val="00B82806"/>
    <w:rsid w:val="00B835D1"/>
    <w:rsid w:val="00B83EFD"/>
    <w:rsid w:val="00B84F31"/>
    <w:rsid w:val="00B8544A"/>
    <w:rsid w:val="00B8775B"/>
    <w:rsid w:val="00B91568"/>
    <w:rsid w:val="00B926E2"/>
    <w:rsid w:val="00B935C0"/>
    <w:rsid w:val="00B94C35"/>
    <w:rsid w:val="00BA0508"/>
    <w:rsid w:val="00BA1027"/>
    <w:rsid w:val="00BA32F0"/>
    <w:rsid w:val="00BA49AB"/>
    <w:rsid w:val="00BB28D7"/>
    <w:rsid w:val="00BB46CF"/>
    <w:rsid w:val="00BB5146"/>
    <w:rsid w:val="00BB7987"/>
    <w:rsid w:val="00BB7CEA"/>
    <w:rsid w:val="00BC0BEF"/>
    <w:rsid w:val="00BC0E21"/>
    <w:rsid w:val="00BC2892"/>
    <w:rsid w:val="00BC2EEE"/>
    <w:rsid w:val="00BC4FBB"/>
    <w:rsid w:val="00BC51A4"/>
    <w:rsid w:val="00BD0A88"/>
    <w:rsid w:val="00BD3954"/>
    <w:rsid w:val="00BD6972"/>
    <w:rsid w:val="00BD6BA9"/>
    <w:rsid w:val="00BD714B"/>
    <w:rsid w:val="00BE01E7"/>
    <w:rsid w:val="00BE14F7"/>
    <w:rsid w:val="00BE3230"/>
    <w:rsid w:val="00BE516F"/>
    <w:rsid w:val="00BE6E9A"/>
    <w:rsid w:val="00BE73ED"/>
    <w:rsid w:val="00BE7722"/>
    <w:rsid w:val="00BF3B72"/>
    <w:rsid w:val="00BF3CF7"/>
    <w:rsid w:val="00BF70B9"/>
    <w:rsid w:val="00BF79B9"/>
    <w:rsid w:val="00C01EE3"/>
    <w:rsid w:val="00C0222D"/>
    <w:rsid w:val="00C04DE7"/>
    <w:rsid w:val="00C067AE"/>
    <w:rsid w:val="00C1088E"/>
    <w:rsid w:val="00C10D89"/>
    <w:rsid w:val="00C125B2"/>
    <w:rsid w:val="00C1291D"/>
    <w:rsid w:val="00C12B1A"/>
    <w:rsid w:val="00C159F1"/>
    <w:rsid w:val="00C15A47"/>
    <w:rsid w:val="00C21E43"/>
    <w:rsid w:val="00C26DC4"/>
    <w:rsid w:val="00C306D7"/>
    <w:rsid w:val="00C37389"/>
    <w:rsid w:val="00C37A5F"/>
    <w:rsid w:val="00C37E0D"/>
    <w:rsid w:val="00C4127F"/>
    <w:rsid w:val="00C43830"/>
    <w:rsid w:val="00C45EE8"/>
    <w:rsid w:val="00C46F0C"/>
    <w:rsid w:val="00C47B12"/>
    <w:rsid w:val="00C51820"/>
    <w:rsid w:val="00C518CB"/>
    <w:rsid w:val="00C523A1"/>
    <w:rsid w:val="00C5258C"/>
    <w:rsid w:val="00C53480"/>
    <w:rsid w:val="00C53DE2"/>
    <w:rsid w:val="00C5495E"/>
    <w:rsid w:val="00C566EC"/>
    <w:rsid w:val="00C6016A"/>
    <w:rsid w:val="00C605DC"/>
    <w:rsid w:val="00C61A51"/>
    <w:rsid w:val="00C65F1E"/>
    <w:rsid w:val="00C6649E"/>
    <w:rsid w:val="00C67A10"/>
    <w:rsid w:val="00C67ACA"/>
    <w:rsid w:val="00C728A9"/>
    <w:rsid w:val="00C732DB"/>
    <w:rsid w:val="00C7440D"/>
    <w:rsid w:val="00C74C6B"/>
    <w:rsid w:val="00C74D79"/>
    <w:rsid w:val="00C74D8D"/>
    <w:rsid w:val="00C766C7"/>
    <w:rsid w:val="00C77B54"/>
    <w:rsid w:val="00C803F3"/>
    <w:rsid w:val="00C80AA5"/>
    <w:rsid w:val="00C810A9"/>
    <w:rsid w:val="00C85CC0"/>
    <w:rsid w:val="00C87766"/>
    <w:rsid w:val="00C9033F"/>
    <w:rsid w:val="00C91BED"/>
    <w:rsid w:val="00C94223"/>
    <w:rsid w:val="00C956C1"/>
    <w:rsid w:val="00C96718"/>
    <w:rsid w:val="00CA0496"/>
    <w:rsid w:val="00CA1280"/>
    <w:rsid w:val="00CA6432"/>
    <w:rsid w:val="00CA798A"/>
    <w:rsid w:val="00CB6481"/>
    <w:rsid w:val="00CC0824"/>
    <w:rsid w:val="00CC17D0"/>
    <w:rsid w:val="00CC3433"/>
    <w:rsid w:val="00CC3979"/>
    <w:rsid w:val="00CC7738"/>
    <w:rsid w:val="00CD1567"/>
    <w:rsid w:val="00CD3A47"/>
    <w:rsid w:val="00CD7B66"/>
    <w:rsid w:val="00CD7F9F"/>
    <w:rsid w:val="00CE163B"/>
    <w:rsid w:val="00CE28C6"/>
    <w:rsid w:val="00CE3875"/>
    <w:rsid w:val="00CE52F3"/>
    <w:rsid w:val="00CE79CA"/>
    <w:rsid w:val="00CF3064"/>
    <w:rsid w:val="00CF30DF"/>
    <w:rsid w:val="00CF36A2"/>
    <w:rsid w:val="00CF6E1E"/>
    <w:rsid w:val="00CF7238"/>
    <w:rsid w:val="00D05A42"/>
    <w:rsid w:val="00D10926"/>
    <w:rsid w:val="00D11E99"/>
    <w:rsid w:val="00D12AB5"/>
    <w:rsid w:val="00D12F95"/>
    <w:rsid w:val="00D1578B"/>
    <w:rsid w:val="00D224D2"/>
    <w:rsid w:val="00D23149"/>
    <w:rsid w:val="00D26758"/>
    <w:rsid w:val="00D27629"/>
    <w:rsid w:val="00D31FC5"/>
    <w:rsid w:val="00D36DD7"/>
    <w:rsid w:val="00D37F5F"/>
    <w:rsid w:val="00D40FB6"/>
    <w:rsid w:val="00D45B4D"/>
    <w:rsid w:val="00D46355"/>
    <w:rsid w:val="00D46AD5"/>
    <w:rsid w:val="00D51355"/>
    <w:rsid w:val="00D52291"/>
    <w:rsid w:val="00D52A0A"/>
    <w:rsid w:val="00D55B5E"/>
    <w:rsid w:val="00D6170D"/>
    <w:rsid w:val="00D63D81"/>
    <w:rsid w:val="00D644AE"/>
    <w:rsid w:val="00D64507"/>
    <w:rsid w:val="00D66026"/>
    <w:rsid w:val="00D72B51"/>
    <w:rsid w:val="00D739EA"/>
    <w:rsid w:val="00D74BAC"/>
    <w:rsid w:val="00D757AB"/>
    <w:rsid w:val="00D77AE1"/>
    <w:rsid w:val="00D8213C"/>
    <w:rsid w:val="00D86796"/>
    <w:rsid w:val="00D87765"/>
    <w:rsid w:val="00D920FF"/>
    <w:rsid w:val="00D94205"/>
    <w:rsid w:val="00D945D8"/>
    <w:rsid w:val="00DA1A23"/>
    <w:rsid w:val="00DA1D58"/>
    <w:rsid w:val="00DA47EE"/>
    <w:rsid w:val="00DA493C"/>
    <w:rsid w:val="00DA7394"/>
    <w:rsid w:val="00DB15AB"/>
    <w:rsid w:val="00DB37A9"/>
    <w:rsid w:val="00DB46EF"/>
    <w:rsid w:val="00DC09F5"/>
    <w:rsid w:val="00DC2E1C"/>
    <w:rsid w:val="00DC601B"/>
    <w:rsid w:val="00DC729F"/>
    <w:rsid w:val="00DD35C6"/>
    <w:rsid w:val="00DD39EB"/>
    <w:rsid w:val="00DD619F"/>
    <w:rsid w:val="00DE1EC0"/>
    <w:rsid w:val="00DE2D3C"/>
    <w:rsid w:val="00DE42E2"/>
    <w:rsid w:val="00DE4593"/>
    <w:rsid w:val="00DF2FEB"/>
    <w:rsid w:val="00DF4426"/>
    <w:rsid w:val="00DF5E32"/>
    <w:rsid w:val="00DF7410"/>
    <w:rsid w:val="00DF774F"/>
    <w:rsid w:val="00E00117"/>
    <w:rsid w:val="00E016F6"/>
    <w:rsid w:val="00E02566"/>
    <w:rsid w:val="00E031CA"/>
    <w:rsid w:val="00E03BCB"/>
    <w:rsid w:val="00E07AB2"/>
    <w:rsid w:val="00E12F82"/>
    <w:rsid w:val="00E15235"/>
    <w:rsid w:val="00E17CAA"/>
    <w:rsid w:val="00E200BB"/>
    <w:rsid w:val="00E218C0"/>
    <w:rsid w:val="00E21AB4"/>
    <w:rsid w:val="00E2283D"/>
    <w:rsid w:val="00E23AF0"/>
    <w:rsid w:val="00E26676"/>
    <w:rsid w:val="00E26E7F"/>
    <w:rsid w:val="00E27F21"/>
    <w:rsid w:val="00E32886"/>
    <w:rsid w:val="00E403C9"/>
    <w:rsid w:val="00E4189E"/>
    <w:rsid w:val="00E450F9"/>
    <w:rsid w:val="00E476E1"/>
    <w:rsid w:val="00E5202D"/>
    <w:rsid w:val="00E538A8"/>
    <w:rsid w:val="00E57127"/>
    <w:rsid w:val="00E57B35"/>
    <w:rsid w:val="00E639BE"/>
    <w:rsid w:val="00E665E9"/>
    <w:rsid w:val="00E66A4F"/>
    <w:rsid w:val="00E70352"/>
    <w:rsid w:val="00E707AB"/>
    <w:rsid w:val="00E70E42"/>
    <w:rsid w:val="00E73157"/>
    <w:rsid w:val="00E7336D"/>
    <w:rsid w:val="00E7378D"/>
    <w:rsid w:val="00E74310"/>
    <w:rsid w:val="00E74E95"/>
    <w:rsid w:val="00E75422"/>
    <w:rsid w:val="00E75620"/>
    <w:rsid w:val="00E76EC6"/>
    <w:rsid w:val="00E82EB2"/>
    <w:rsid w:val="00E85D97"/>
    <w:rsid w:val="00E86025"/>
    <w:rsid w:val="00E87451"/>
    <w:rsid w:val="00E921C8"/>
    <w:rsid w:val="00E9457C"/>
    <w:rsid w:val="00E954EC"/>
    <w:rsid w:val="00EA2F31"/>
    <w:rsid w:val="00EA5C35"/>
    <w:rsid w:val="00EB29CD"/>
    <w:rsid w:val="00EB5158"/>
    <w:rsid w:val="00EC0EBD"/>
    <w:rsid w:val="00EC2F35"/>
    <w:rsid w:val="00EC5284"/>
    <w:rsid w:val="00EC5769"/>
    <w:rsid w:val="00ED32F8"/>
    <w:rsid w:val="00ED4722"/>
    <w:rsid w:val="00EE1614"/>
    <w:rsid w:val="00EE38B0"/>
    <w:rsid w:val="00EE5C74"/>
    <w:rsid w:val="00EE6988"/>
    <w:rsid w:val="00EF0DDC"/>
    <w:rsid w:val="00EF1552"/>
    <w:rsid w:val="00EF1BDE"/>
    <w:rsid w:val="00EF1C27"/>
    <w:rsid w:val="00EF342C"/>
    <w:rsid w:val="00EF4916"/>
    <w:rsid w:val="00EF5E0A"/>
    <w:rsid w:val="00F00381"/>
    <w:rsid w:val="00F01481"/>
    <w:rsid w:val="00F03264"/>
    <w:rsid w:val="00F035B9"/>
    <w:rsid w:val="00F04402"/>
    <w:rsid w:val="00F05C48"/>
    <w:rsid w:val="00F109EF"/>
    <w:rsid w:val="00F10E6A"/>
    <w:rsid w:val="00F11111"/>
    <w:rsid w:val="00F114F8"/>
    <w:rsid w:val="00F11714"/>
    <w:rsid w:val="00F117A5"/>
    <w:rsid w:val="00F124C4"/>
    <w:rsid w:val="00F14E4A"/>
    <w:rsid w:val="00F15AED"/>
    <w:rsid w:val="00F16816"/>
    <w:rsid w:val="00F2128E"/>
    <w:rsid w:val="00F25357"/>
    <w:rsid w:val="00F256CC"/>
    <w:rsid w:val="00F31356"/>
    <w:rsid w:val="00F348DB"/>
    <w:rsid w:val="00F34C61"/>
    <w:rsid w:val="00F37470"/>
    <w:rsid w:val="00F3792E"/>
    <w:rsid w:val="00F40DB6"/>
    <w:rsid w:val="00F43F6D"/>
    <w:rsid w:val="00F4409D"/>
    <w:rsid w:val="00F46BF6"/>
    <w:rsid w:val="00F50931"/>
    <w:rsid w:val="00F54FF8"/>
    <w:rsid w:val="00F553F8"/>
    <w:rsid w:val="00F55EF5"/>
    <w:rsid w:val="00F601FE"/>
    <w:rsid w:val="00F6042D"/>
    <w:rsid w:val="00F60E2D"/>
    <w:rsid w:val="00F63DC8"/>
    <w:rsid w:val="00F726B7"/>
    <w:rsid w:val="00F73FA2"/>
    <w:rsid w:val="00F77807"/>
    <w:rsid w:val="00F83B13"/>
    <w:rsid w:val="00F8471E"/>
    <w:rsid w:val="00F858E0"/>
    <w:rsid w:val="00F86A36"/>
    <w:rsid w:val="00F913C4"/>
    <w:rsid w:val="00F9199C"/>
    <w:rsid w:val="00F97360"/>
    <w:rsid w:val="00FA03F6"/>
    <w:rsid w:val="00FA44F2"/>
    <w:rsid w:val="00FA4C15"/>
    <w:rsid w:val="00FB0B30"/>
    <w:rsid w:val="00FB1625"/>
    <w:rsid w:val="00FB48EC"/>
    <w:rsid w:val="00FC3B61"/>
    <w:rsid w:val="00FC41B9"/>
    <w:rsid w:val="00FC6006"/>
    <w:rsid w:val="00FD0332"/>
    <w:rsid w:val="00FD0C63"/>
    <w:rsid w:val="00FD1DDC"/>
    <w:rsid w:val="00FD2FD3"/>
    <w:rsid w:val="00FD31E4"/>
    <w:rsid w:val="00FD4330"/>
    <w:rsid w:val="00FD60AB"/>
    <w:rsid w:val="00FD72C9"/>
    <w:rsid w:val="00FD79B1"/>
    <w:rsid w:val="00FE35B8"/>
    <w:rsid w:val="00FE4C7E"/>
    <w:rsid w:val="00FE5CDC"/>
    <w:rsid w:val="00FE7199"/>
    <w:rsid w:val="00FF52FC"/>
    <w:rsid w:val="00FF7C7B"/>
    <w:rsid w:val="044A153F"/>
    <w:rsid w:val="0FABE7EE"/>
    <w:rsid w:val="2674FDFF"/>
    <w:rsid w:val="51119E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837A195"/>
  <w15:docId w15:val="{F8719DB7-8A45-4354-8D52-DB63CE0C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ind w:left="0" w:firstLine="0"/>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51493B"/>
    <w:rPr>
      <w:color w:val="0563C1"/>
      <w:u w:val="single"/>
    </w:rPr>
  </w:style>
  <w:style w:type="character" w:styleId="UnresolvedMention">
    <w:name w:val="Unresolved Mention"/>
    <w:basedOn w:val="DefaultParagraphFont"/>
    <w:uiPriority w:val="99"/>
    <w:semiHidden/>
    <w:unhideWhenUsed/>
    <w:rsid w:val="005C287C"/>
    <w:rPr>
      <w:color w:val="605E5C"/>
      <w:shd w:val="clear" w:color="auto" w:fill="E1DFDD"/>
    </w:rPr>
  </w:style>
  <w:style w:type="character" w:styleId="FollowedHyperlink">
    <w:name w:val="FollowedHyperlink"/>
    <w:basedOn w:val="DefaultParagraphFont"/>
    <w:uiPriority w:val="99"/>
    <w:semiHidden/>
    <w:unhideWhenUsed/>
    <w:rsid w:val="005F4A5A"/>
    <w:rPr>
      <w:color w:val="954F72" w:themeColor="followedHyperlink"/>
      <w:u w:val="single"/>
    </w:rPr>
  </w:style>
  <w:style w:type="character" w:styleId="CommentReference">
    <w:name w:val="annotation reference"/>
    <w:basedOn w:val="DefaultParagraphFont"/>
    <w:uiPriority w:val="99"/>
    <w:semiHidden/>
    <w:unhideWhenUsed/>
    <w:rsid w:val="00BD6BA9"/>
    <w:rPr>
      <w:sz w:val="16"/>
      <w:szCs w:val="16"/>
    </w:rPr>
  </w:style>
  <w:style w:type="paragraph" w:styleId="CommentText">
    <w:name w:val="annotation text"/>
    <w:basedOn w:val="Normal"/>
    <w:link w:val="CommentTextChar"/>
    <w:uiPriority w:val="99"/>
    <w:semiHidden/>
    <w:unhideWhenUsed/>
    <w:rsid w:val="00BD6BA9"/>
    <w:pPr>
      <w:spacing w:line="240" w:lineRule="auto"/>
    </w:pPr>
    <w:rPr>
      <w:sz w:val="20"/>
      <w:szCs w:val="20"/>
    </w:rPr>
  </w:style>
  <w:style w:type="character" w:customStyle="1" w:styleId="CommentTextChar">
    <w:name w:val="Comment Text Char"/>
    <w:basedOn w:val="DefaultParagraphFont"/>
    <w:link w:val="CommentText"/>
    <w:uiPriority w:val="99"/>
    <w:semiHidden/>
    <w:rsid w:val="00BD6BA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BD6BA9"/>
    <w:rPr>
      <w:b/>
      <w:bCs/>
    </w:rPr>
  </w:style>
  <w:style w:type="character" w:customStyle="1" w:styleId="CommentSubjectChar">
    <w:name w:val="Comment Subject Char"/>
    <w:basedOn w:val="CommentTextChar"/>
    <w:link w:val="CommentSubject"/>
    <w:uiPriority w:val="99"/>
    <w:semiHidden/>
    <w:rsid w:val="00BD6BA9"/>
    <w:rPr>
      <w:rFonts w:ascii="Arial" w:eastAsiaTheme="minorHAnsi" w:hAnsi="Arial"/>
      <w:b/>
      <w:bCs/>
      <w:sz w:val="20"/>
      <w:szCs w:val="20"/>
      <w:lang w:eastAsia="en-US"/>
    </w:rPr>
  </w:style>
  <w:style w:type="paragraph" w:customStyle="1" w:styleId="paragraph">
    <w:name w:val="paragraph"/>
    <w:basedOn w:val="Normal"/>
    <w:rsid w:val="006D5D0F"/>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6D5D0F"/>
  </w:style>
  <w:style w:type="character" w:customStyle="1" w:styleId="eop">
    <w:name w:val="eop"/>
    <w:basedOn w:val="DefaultParagraphFont"/>
    <w:rsid w:val="006D5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83928">
      <w:bodyDiv w:val="1"/>
      <w:marLeft w:val="0"/>
      <w:marRight w:val="0"/>
      <w:marTop w:val="0"/>
      <w:marBottom w:val="0"/>
      <w:divBdr>
        <w:top w:val="none" w:sz="0" w:space="0" w:color="auto"/>
        <w:left w:val="none" w:sz="0" w:space="0" w:color="auto"/>
        <w:bottom w:val="none" w:sz="0" w:space="0" w:color="auto"/>
        <w:right w:val="none" w:sz="0" w:space="0" w:color="auto"/>
      </w:divBdr>
    </w:div>
    <w:div w:id="242646887">
      <w:bodyDiv w:val="1"/>
      <w:marLeft w:val="0"/>
      <w:marRight w:val="0"/>
      <w:marTop w:val="0"/>
      <w:marBottom w:val="0"/>
      <w:divBdr>
        <w:top w:val="none" w:sz="0" w:space="0" w:color="auto"/>
        <w:left w:val="none" w:sz="0" w:space="0" w:color="auto"/>
        <w:bottom w:val="none" w:sz="0" w:space="0" w:color="auto"/>
        <w:right w:val="none" w:sz="0" w:space="0" w:color="auto"/>
      </w:divBdr>
    </w:div>
    <w:div w:id="777066179">
      <w:bodyDiv w:val="1"/>
      <w:marLeft w:val="0"/>
      <w:marRight w:val="0"/>
      <w:marTop w:val="0"/>
      <w:marBottom w:val="0"/>
      <w:divBdr>
        <w:top w:val="none" w:sz="0" w:space="0" w:color="auto"/>
        <w:left w:val="none" w:sz="0" w:space="0" w:color="auto"/>
        <w:bottom w:val="none" w:sz="0" w:space="0" w:color="auto"/>
        <w:right w:val="none" w:sz="0" w:space="0" w:color="auto"/>
      </w:divBdr>
    </w:div>
    <w:div w:id="791635971">
      <w:bodyDiv w:val="1"/>
      <w:marLeft w:val="0"/>
      <w:marRight w:val="0"/>
      <w:marTop w:val="0"/>
      <w:marBottom w:val="0"/>
      <w:divBdr>
        <w:top w:val="none" w:sz="0" w:space="0" w:color="auto"/>
        <w:left w:val="none" w:sz="0" w:space="0" w:color="auto"/>
        <w:bottom w:val="none" w:sz="0" w:space="0" w:color="auto"/>
        <w:right w:val="none" w:sz="0" w:space="0" w:color="auto"/>
      </w:divBdr>
    </w:div>
    <w:div w:id="851725705">
      <w:bodyDiv w:val="1"/>
      <w:marLeft w:val="0"/>
      <w:marRight w:val="0"/>
      <w:marTop w:val="0"/>
      <w:marBottom w:val="0"/>
      <w:divBdr>
        <w:top w:val="none" w:sz="0" w:space="0" w:color="auto"/>
        <w:left w:val="none" w:sz="0" w:space="0" w:color="auto"/>
        <w:bottom w:val="none" w:sz="0" w:space="0" w:color="auto"/>
        <w:right w:val="none" w:sz="0" w:space="0" w:color="auto"/>
      </w:divBdr>
      <w:divsChild>
        <w:div w:id="1387795689">
          <w:marLeft w:val="0"/>
          <w:marRight w:val="0"/>
          <w:marTop w:val="0"/>
          <w:marBottom w:val="0"/>
          <w:divBdr>
            <w:top w:val="none" w:sz="0" w:space="0" w:color="auto"/>
            <w:left w:val="none" w:sz="0" w:space="0" w:color="auto"/>
            <w:bottom w:val="none" w:sz="0" w:space="0" w:color="auto"/>
            <w:right w:val="none" w:sz="0" w:space="0" w:color="auto"/>
          </w:divBdr>
          <w:divsChild>
            <w:div w:id="1683433860">
              <w:marLeft w:val="0"/>
              <w:marRight w:val="0"/>
              <w:marTop w:val="0"/>
              <w:marBottom w:val="0"/>
              <w:divBdr>
                <w:top w:val="none" w:sz="0" w:space="0" w:color="auto"/>
                <w:left w:val="none" w:sz="0" w:space="0" w:color="auto"/>
                <w:bottom w:val="none" w:sz="0" w:space="0" w:color="auto"/>
                <w:right w:val="none" w:sz="0" w:space="0" w:color="auto"/>
              </w:divBdr>
              <w:divsChild>
                <w:div w:id="1410734915">
                  <w:marLeft w:val="0"/>
                  <w:marRight w:val="0"/>
                  <w:marTop w:val="0"/>
                  <w:marBottom w:val="0"/>
                  <w:divBdr>
                    <w:top w:val="none" w:sz="0" w:space="0" w:color="auto"/>
                    <w:left w:val="none" w:sz="0" w:space="0" w:color="auto"/>
                    <w:bottom w:val="none" w:sz="0" w:space="0" w:color="auto"/>
                    <w:right w:val="none" w:sz="0" w:space="0" w:color="auto"/>
                  </w:divBdr>
                  <w:divsChild>
                    <w:div w:id="1103649911">
                      <w:marLeft w:val="0"/>
                      <w:marRight w:val="0"/>
                      <w:marTop w:val="0"/>
                      <w:marBottom w:val="0"/>
                      <w:divBdr>
                        <w:top w:val="none" w:sz="0" w:space="0" w:color="auto"/>
                        <w:left w:val="none" w:sz="0" w:space="0" w:color="auto"/>
                        <w:bottom w:val="none" w:sz="0" w:space="0" w:color="auto"/>
                        <w:right w:val="none" w:sz="0" w:space="0" w:color="auto"/>
                      </w:divBdr>
                      <w:divsChild>
                        <w:div w:id="1994795860">
                          <w:marLeft w:val="0"/>
                          <w:marRight w:val="0"/>
                          <w:marTop w:val="0"/>
                          <w:marBottom w:val="0"/>
                          <w:divBdr>
                            <w:top w:val="none" w:sz="0" w:space="0" w:color="auto"/>
                            <w:left w:val="none" w:sz="0" w:space="0" w:color="auto"/>
                            <w:bottom w:val="none" w:sz="0" w:space="0" w:color="auto"/>
                            <w:right w:val="none" w:sz="0" w:space="0" w:color="auto"/>
                          </w:divBdr>
                          <w:divsChild>
                            <w:div w:id="775489066">
                              <w:marLeft w:val="0"/>
                              <w:marRight w:val="0"/>
                              <w:marTop w:val="0"/>
                              <w:marBottom w:val="0"/>
                              <w:divBdr>
                                <w:top w:val="none" w:sz="0" w:space="0" w:color="auto"/>
                                <w:left w:val="none" w:sz="0" w:space="0" w:color="auto"/>
                                <w:bottom w:val="none" w:sz="0" w:space="0" w:color="auto"/>
                                <w:right w:val="none" w:sz="0" w:space="0" w:color="auto"/>
                              </w:divBdr>
                              <w:divsChild>
                                <w:div w:id="589854703">
                                  <w:marLeft w:val="0"/>
                                  <w:marRight w:val="0"/>
                                  <w:marTop w:val="0"/>
                                  <w:marBottom w:val="0"/>
                                  <w:divBdr>
                                    <w:top w:val="none" w:sz="0" w:space="0" w:color="auto"/>
                                    <w:left w:val="none" w:sz="0" w:space="0" w:color="auto"/>
                                    <w:bottom w:val="none" w:sz="0" w:space="0" w:color="auto"/>
                                    <w:right w:val="none" w:sz="0" w:space="0" w:color="auto"/>
                                  </w:divBdr>
                                  <w:divsChild>
                                    <w:div w:id="851452257">
                                      <w:marLeft w:val="0"/>
                                      <w:marRight w:val="0"/>
                                      <w:marTop w:val="0"/>
                                      <w:marBottom w:val="0"/>
                                      <w:divBdr>
                                        <w:top w:val="none" w:sz="0" w:space="0" w:color="auto"/>
                                        <w:left w:val="none" w:sz="0" w:space="0" w:color="auto"/>
                                        <w:bottom w:val="none" w:sz="0" w:space="0" w:color="auto"/>
                                        <w:right w:val="none" w:sz="0" w:space="0" w:color="auto"/>
                                      </w:divBdr>
                                      <w:divsChild>
                                        <w:div w:id="789128986">
                                          <w:marLeft w:val="0"/>
                                          <w:marRight w:val="0"/>
                                          <w:marTop w:val="0"/>
                                          <w:marBottom w:val="0"/>
                                          <w:divBdr>
                                            <w:top w:val="none" w:sz="0" w:space="0" w:color="auto"/>
                                            <w:left w:val="none" w:sz="0" w:space="0" w:color="auto"/>
                                            <w:bottom w:val="none" w:sz="0" w:space="0" w:color="auto"/>
                                            <w:right w:val="none" w:sz="0" w:space="0" w:color="auto"/>
                                          </w:divBdr>
                                          <w:divsChild>
                                            <w:div w:id="600797897">
                                              <w:marLeft w:val="0"/>
                                              <w:marRight w:val="0"/>
                                              <w:marTop w:val="0"/>
                                              <w:marBottom w:val="0"/>
                                              <w:divBdr>
                                                <w:top w:val="none" w:sz="0" w:space="0" w:color="auto"/>
                                                <w:left w:val="none" w:sz="0" w:space="0" w:color="auto"/>
                                                <w:bottom w:val="none" w:sz="0" w:space="0" w:color="auto"/>
                                                <w:right w:val="none" w:sz="0" w:space="0" w:color="auto"/>
                                              </w:divBdr>
                                              <w:divsChild>
                                                <w:div w:id="1747261853">
                                                  <w:marLeft w:val="0"/>
                                                  <w:marRight w:val="0"/>
                                                  <w:marTop w:val="0"/>
                                                  <w:marBottom w:val="0"/>
                                                  <w:divBdr>
                                                    <w:top w:val="none" w:sz="0" w:space="0" w:color="auto"/>
                                                    <w:left w:val="none" w:sz="0" w:space="0" w:color="auto"/>
                                                    <w:bottom w:val="none" w:sz="0" w:space="0" w:color="auto"/>
                                                    <w:right w:val="none" w:sz="0" w:space="0" w:color="auto"/>
                                                  </w:divBdr>
                                                  <w:divsChild>
                                                    <w:div w:id="1465150704">
                                                      <w:marLeft w:val="0"/>
                                                      <w:marRight w:val="0"/>
                                                      <w:marTop w:val="0"/>
                                                      <w:marBottom w:val="0"/>
                                                      <w:divBdr>
                                                        <w:top w:val="single" w:sz="6" w:space="0" w:color="auto"/>
                                                        <w:left w:val="none" w:sz="0" w:space="0" w:color="auto"/>
                                                        <w:bottom w:val="single" w:sz="6" w:space="0" w:color="auto"/>
                                                        <w:right w:val="none" w:sz="0" w:space="0" w:color="auto"/>
                                                      </w:divBdr>
                                                      <w:divsChild>
                                                        <w:div w:id="162741268">
                                                          <w:marLeft w:val="0"/>
                                                          <w:marRight w:val="0"/>
                                                          <w:marTop w:val="0"/>
                                                          <w:marBottom w:val="0"/>
                                                          <w:divBdr>
                                                            <w:top w:val="none" w:sz="0" w:space="0" w:color="auto"/>
                                                            <w:left w:val="none" w:sz="0" w:space="0" w:color="auto"/>
                                                            <w:bottom w:val="none" w:sz="0" w:space="0" w:color="auto"/>
                                                            <w:right w:val="none" w:sz="0" w:space="0" w:color="auto"/>
                                                          </w:divBdr>
                                                          <w:divsChild>
                                                            <w:div w:id="964240864">
                                                              <w:marLeft w:val="0"/>
                                                              <w:marRight w:val="0"/>
                                                              <w:marTop w:val="0"/>
                                                              <w:marBottom w:val="0"/>
                                                              <w:divBdr>
                                                                <w:top w:val="none" w:sz="0" w:space="0" w:color="auto"/>
                                                                <w:left w:val="none" w:sz="0" w:space="0" w:color="auto"/>
                                                                <w:bottom w:val="none" w:sz="0" w:space="0" w:color="auto"/>
                                                                <w:right w:val="none" w:sz="0" w:space="0" w:color="auto"/>
                                                              </w:divBdr>
                                                              <w:divsChild>
                                                                <w:div w:id="1044866947">
                                                                  <w:marLeft w:val="0"/>
                                                                  <w:marRight w:val="0"/>
                                                                  <w:marTop w:val="0"/>
                                                                  <w:marBottom w:val="0"/>
                                                                  <w:divBdr>
                                                                    <w:top w:val="none" w:sz="0" w:space="0" w:color="auto"/>
                                                                    <w:left w:val="none" w:sz="0" w:space="0" w:color="auto"/>
                                                                    <w:bottom w:val="none" w:sz="0" w:space="0" w:color="auto"/>
                                                                    <w:right w:val="none" w:sz="0" w:space="0" w:color="auto"/>
                                                                  </w:divBdr>
                                                                  <w:divsChild>
                                                                    <w:div w:id="104929063">
                                                                      <w:marLeft w:val="0"/>
                                                                      <w:marRight w:val="0"/>
                                                                      <w:marTop w:val="0"/>
                                                                      <w:marBottom w:val="0"/>
                                                                      <w:divBdr>
                                                                        <w:top w:val="none" w:sz="0" w:space="0" w:color="auto"/>
                                                                        <w:left w:val="none" w:sz="0" w:space="0" w:color="auto"/>
                                                                        <w:bottom w:val="none" w:sz="0" w:space="0" w:color="auto"/>
                                                                        <w:right w:val="none" w:sz="0" w:space="0" w:color="auto"/>
                                                                      </w:divBdr>
                                                                      <w:divsChild>
                                                                        <w:div w:id="784692856">
                                                                          <w:marLeft w:val="-75"/>
                                                                          <w:marRight w:val="0"/>
                                                                          <w:marTop w:val="30"/>
                                                                          <w:marBottom w:val="30"/>
                                                                          <w:divBdr>
                                                                            <w:top w:val="none" w:sz="0" w:space="0" w:color="auto"/>
                                                                            <w:left w:val="none" w:sz="0" w:space="0" w:color="auto"/>
                                                                            <w:bottom w:val="none" w:sz="0" w:space="0" w:color="auto"/>
                                                                            <w:right w:val="none" w:sz="0" w:space="0" w:color="auto"/>
                                                                          </w:divBdr>
                                                                          <w:divsChild>
                                                                            <w:div w:id="186481309">
                                                                              <w:marLeft w:val="0"/>
                                                                              <w:marRight w:val="0"/>
                                                                              <w:marTop w:val="0"/>
                                                                              <w:marBottom w:val="0"/>
                                                                              <w:divBdr>
                                                                                <w:top w:val="none" w:sz="0" w:space="0" w:color="auto"/>
                                                                                <w:left w:val="none" w:sz="0" w:space="0" w:color="auto"/>
                                                                                <w:bottom w:val="none" w:sz="0" w:space="0" w:color="auto"/>
                                                                                <w:right w:val="none" w:sz="0" w:space="0" w:color="auto"/>
                                                                              </w:divBdr>
                                                                              <w:divsChild>
                                                                                <w:div w:id="2014452531">
                                                                                  <w:marLeft w:val="0"/>
                                                                                  <w:marRight w:val="0"/>
                                                                                  <w:marTop w:val="0"/>
                                                                                  <w:marBottom w:val="0"/>
                                                                                  <w:divBdr>
                                                                                    <w:top w:val="none" w:sz="0" w:space="0" w:color="auto"/>
                                                                                    <w:left w:val="none" w:sz="0" w:space="0" w:color="auto"/>
                                                                                    <w:bottom w:val="none" w:sz="0" w:space="0" w:color="auto"/>
                                                                                    <w:right w:val="none" w:sz="0" w:space="0" w:color="auto"/>
                                                                                  </w:divBdr>
                                                                                  <w:divsChild>
                                                                                    <w:div w:id="812912370">
                                                                                      <w:marLeft w:val="0"/>
                                                                                      <w:marRight w:val="0"/>
                                                                                      <w:marTop w:val="0"/>
                                                                                      <w:marBottom w:val="0"/>
                                                                                      <w:divBdr>
                                                                                        <w:top w:val="none" w:sz="0" w:space="0" w:color="auto"/>
                                                                                        <w:left w:val="none" w:sz="0" w:space="0" w:color="auto"/>
                                                                                        <w:bottom w:val="none" w:sz="0" w:space="0" w:color="auto"/>
                                                                                        <w:right w:val="none" w:sz="0" w:space="0" w:color="auto"/>
                                                                                      </w:divBdr>
                                                                                      <w:divsChild>
                                                                                        <w:div w:id="1713726649">
                                                                                          <w:marLeft w:val="0"/>
                                                                                          <w:marRight w:val="0"/>
                                                                                          <w:marTop w:val="0"/>
                                                                                          <w:marBottom w:val="0"/>
                                                                                          <w:divBdr>
                                                                                            <w:top w:val="none" w:sz="0" w:space="0" w:color="auto"/>
                                                                                            <w:left w:val="none" w:sz="0" w:space="0" w:color="auto"/>
                                                                                            <w:bottom w:val="none" w:sz="0" w:space="0" w:color="auto"/>
                                                                                            <w:right w:val="none" w:sz="0" w:space="0" w:color="auto"/>
                                                                                          </w:divBdr>
                                                                                          <w:divsChild>
                                                                                            <w:div w:id="1349718994">
                                                                                              <w:marLeft w:val="0"/>
                                                                                              <w:marRight w:val="0"/>
                                                                                              <w:marTop w:val="0"/>
                                                                                              <w:marBottom w:val="0"/>
                                                                                              <w:divBdr>
                                                                                                <w:top w:val="none" w:sz="0" w:space="0" w:color="auto"/>
                                                                                                <w:left w:val="none" w:sz="0" w:space="0" w:color="auto"/>
                                                                                                <w:bottom w:val="none" w:sz="0" w:space="0" w:color="auto"/>
                                                                                                <w:right w:val="none" w:sz="0" w:space="0" w:color="auto"/>
                                                                                              </w:divBdr>
                                                                                              <w:divsChild>
                                                                                                <w:div w:id="788351247">
                                                                                                  <w:marLeft w:val="0"/>
                                                                                                  <w:marRight w:val="0"/>
                                                                                                  <w:marTop w:val="30"/>
                                                                                                  <w:marBottom w:val="30"/>
                                                                                                  <w:divBdr>
                                                                                                    <w:top w:val="none" w:sz="0" w:space="0" w:color="auto"/>
                                                                                                    <w:left w:val="none" w:sz="0" w:space="0" w:color="auto"/>
                                                                                                    <w:bottom w:val="none" w:sz="0" w:space="0" w:color="auto"/>
                                                                                                    <w:right w:val="none" w:sz="0" w:space="0" w:color="auto"/>
                                                                                                  </w:divBdr>
                                                                                                  <w:divsChild>
                                                                                                    <w:div w:id="97794855">
                                                                                                      <w:marLeft w:val="0"/>
                                                                                                      <w:marRight w:val="0"/>
                                                                                                      <w:marTop w:val="0"/>
                                                                                                      <w:marBottom w:val="0"/>
                                                                                                      <w:divBdr>
                                                                                                        <w:top w:val="none" w:sz="0" w:space="0" w:color="auto"/>
                                                                                                        <w:left w:val="none" w:sz="0" w:space="0" w:color="auto"/>
                                                                                                        <w:bottom w:val="none" w:sz="0" w:space="0" w:color="auto"/>
                                                                                                        <w:right w:val="none" w:sz="0" w:space="0" w:color="auto"/>
                                                                                                      </w:divBdr>
                                                                                                      <w:divsChild>
                                                                                                        <w:div w:id="1320577825">
                                                                                                          <w:marLeft w:val="0"/>
                                                                                                          <w:marRight w:val="0"/>
                                                                                                          <w:marTop w:val="0"/>
                                                                                                          <w:marBottom w:val="0"/>
                                                                                                          <w:divBdr>
                                                                                                            <w:top w:val="none" w:sz="0" w:space="0" w:color="auto"/>
                                                                                                            <w:left w:val="none" w:sz="0" w:space="0" w:color="auto"/>
                                                                                                            <w:bottom w:val="none" w:sz="0" w:space="0" w:color="auto"/>
                                                                                                            <w:right w:val="none" w:sz="0" w:space="0" w:color="auto"/>
                                                                                                          </w:divBdr>
                                                                                                        </w:div>
                                                                                                      </w:divsChild>
                                                                                                    </w:div>
                                                                                                    <w:div w:id="102506997">
                                                                                                      <w:marLeft w:val="0"/>
                                                                                                      <w:marRight w:val="0"/>
                                                                                                      <w:marTop w:val="0"/>
                                                                                                      <w:marBottom w:val="0"/>
                                                                                                      <w:divBdr>
                                                                                                        <w:top w:val="none" w:sz="0" w:space="0" w:color="auto"/>
                                                                                                        <w:left w:val="none" w:sz="0" w:space="0" w:color="auto"/>
                                                                                                        <w:bottom w:val="none" w:sz="0" w:space="0" w:color="auto"/>
                                                                                                        <w:right w:val="none" w:sz="0" w:space="0" w:color="auto"/>
                                                                                                      </w:divBdr>
                                                                                                      <w:divsChild>
                                                                                                        <w:div w:id="213742180">
                                                                                                          <w:marLeft w:val="0"/>
                                                                                                          <w:marRight w:val="0"/>
                                                                                                          <w:marTop w:val="0"/>
                                                                                                          <w:marBottom w:val="0"/>
                                                                                                          <w:divBdr>
                                                                                                            <w:top w:val="none" w:sz="0" w:space="0" w:color="auto"/>
                                                                                                            <w:left w:val="none" w:sz="0" w:space="0" w:color="auto"/>
                                                                                                            <w:bottom w:val="none" w:sz="0" w:space="0" w:color="auto"/>
                                                                                                            <w:right w:val="none" w:sz="0" w:space="0" w:color="auto"/>
                                                                                                          </w:divBdr>
                                                                                                        </w:div>
                                                                                                      </w:divsChild>
                                                                                                    </w:div>
                                                                                                    <w:div w:id="213582272">
                                                                                                      <w:marLeft w:val="0"/>
                                                                                                      <w:marRight w:val="0"/>
                                                                                                      <w:marTop w:val="0"/>
                                                                                                      <w:marBottom w:val="0"/>
                                                                                                      <w:divBdr>
                                                                                                        <w:top w:val="none" w:sz="0" w:space="0" w:color="auto"/>
                                                                                                        <w:left w:val="none" w:sz="0" w:space="0" w:color="auto"/>
                                                                                                        <w:bottom w:val="none" w:sz="0" w:space="0" w:color="auto"/>
                                                                                                        <w:right w:val="none" w:sz="0" w:space="0" w:color="auto"/>
                                                                                                      </w:divBdr>
                                                                                                      <w:divsChild>
                                                                                                        <w:div w:id="1069503954">
                                                                                                          <w:marLeft w:val="0"/>
                                                                                                          <w:marRight w:val="0"/>
                                                                                                          <w:marTop w:val="0"/>
                                                                                                          <w:marBottom w:val="0"/>
                                                                                                          <w:divBdr>
                                                                                                            <w:top w:val="none" w:sz="0" w:space="0" w:color="auto"/>
                                                                                                            <w:left w:val="none" w:sz="0" w:space="0" w:color="auto"/>
                                                                                                            <w:bottom w:val="none" w:sz="0" w:space="0" w:color="auto"/>
                                                                                                            <w:right w:val="none" w:sz="0" w:space="0" w:color="auto"/>
                                                                                                          </w:divBdr>
                                                                                                        </w:div>
                                                                                                      </w:divsChild>
                                                                                                    </w:div>
                                                                                                    <w:div w:id="278295056">
                                                                                                      <w:marLeft w:val="0"/>
                                                                                                      <w:marRight w:val="0"/>
                                                                                                      <w:marTop w:val="0"/>
                                                                                                      <w:marBottom w:val="0"/>
                                                                                                      <w:divBdr>
                                                                                                        <w:top w:val="none" w:sz="0" w:space="0" w:color="auto"/>
                                                                                                        <w:left w:val="none" w:sz="0" w:space="0" w:color="auto"/>
                                                                                                        <w:bottom w:val="none" w:sz="0" w:space="0" w:color="auto"/>
                                                                                                        <w:right w:val="none" w:sz="0" w:space="0" w:color="auto"/>
                                                                                                      </w:divBdr>
                                                                                                      <w:divsChild>
                                                                                                        <w:div w:id="1360542865">
                                                                                                          <w:marLeft w:val="0"/>
                                                                                                          <w:marRight w:val="0"/>
                                                                                                          <w:marTop w:val="0"/>
                                                                                                          <w:marBottom w:val="0"/>
                                                                                                          <w:divBdr>
                                                                                                            <w:top w:val="none" w:sz="0" w:space="0" w:color="auto"/>
                                                                                                            <w:left w:val="none" w:sz="0" w:space="0" w:color="auto"/>
                                                                                                            <w:bottom w:val="none" w:sz="0" w:space="0" w:color="auto"/>
                                                                                                            <w:right w:val="none" w:sz="0" w:space="0" w:color="auto"/>
                                                                                                          </w:divBdr>
                                                                                                        </w:div>
                                                                                                      </w:divsChild>
                                                                                                    </w:div>
                                                                                                    <w:div w:id="370808795">
                                                                                                      <w:marLeft w:val="0"/>
                                                                                                      <w:marRight w:val="0"/>
                                                                                                      <w:marTop w:val="0"/>
                                                                                                      <w:marBottom w:val="0"/>
                                                                                                      <w:divBdr>
                                                                                                        <w:top w:val="none" w:sz="0" w:space="0" w:color="auto"/>
                                                                                                        <w:left w:val="none" w:sz="0" w:space="0" w:color="auto"/>
                                                                                                        <w:bottom w:val="none" w:sz="0" w:space="0" w:color="auto"/>
                                                                                                        <w:right w:val="none" w:sz="0" w:space="0" w:color="auto"/>
                                                                                                      </w:divBdr>
                                                                                                      <w:divsChild>
                                                                                                        <w:div w:id="1009333082">
                                                                                                          <w:marLeft w:val="0"/>
                                                                                                          <w:marRight w:val="0"/>
                                                                                                          <w:marTop w:val="0"/>
                                                                                                          <w:marBottom w:val="0"/>
                                                                                                          <w:divBdr>
                                                                                                            <w:top w:val="none" w:sz="0" w:space="0" w:color="auto"/>
                                                                                                            <w:left w:val="none" w:sz="0" w:space="0" w:color="auto"/>
                                                                                                            <w:bottom w:val="none" w:sz="0" w:space="0" w:color="auto"/>
                                                                                                            <w:right w:val="none" w:sz="0" w:space="0" w:color="auto"/>
                                                                                                          </w:divBdr>
                                                                                                        </w:div>
                                                                                                      </w:divsChild>
                                                                                                    </w:div>
                                                                                                    <w:div w:id="466051588">
                                                                                                      <w:marLeft w:val="0"/>
                                                                                                      <w:marRight w:val="0"/>
                                                                                                      <w:marTop w:val="0"/>
                                                                                                      <w:marBottom w:val="0"/>
                                                                                                      <w:divBdr>
                                                                                                        <w:top w:val="none" w:sz="0" w:space="0" w:color="auto"/>
                                                                                                        <w:left w:val="none" w:sz="0" w:space="0" w:color="auto"/>
                                                                                                        <w:bottom w:val="none" w:sz="0" w:space="0" w:color="auto"/>
                                                                                                        <w:right w:val="none" w:sz="0" w:space="0" w:color="auto"/>
                                                                                                      </w:divBdr>
                                                                                                      <w:divsChild>
                                                                                                        <w:div w:id="1345129894">
                                                                                                          <w:marLeft w:val="0"/>
                                                                                                          <w:marRight w:val="0"/>
                                                                                                          <w:marTop w:val="0"/>
                                                                                                          <w:marBottom w:val="0"/>
                                                                                                          <w:divBdr>
                                                                                                            <w:top w:val="none" w:sz="0" w:space="0" w:color="auto"/>
                                                                                                            <w:left w:val="none" w:sz="0" w:space="0" w:color="auto"/>
                                                                                                            <w:bottom w:val="none" w:sz="0" w:space="0" w:color="auto"/>
                                                                                                            <w:right w:val="none" w:sz="0" w:space="0" w:color="auto"/>
                                                                                                          </w:divBdr>
                                                                                                        </w:div>
                                                                                                      </w:divsChild>
                                                                                                    </w:div>
                                                                                                    <w:div w:id="526867549">
                                                                                                      <w:marLeft w:val="0"/>
                                                                                                      <w:marRight w:val="0"/>
                                                                                                      <w:marTop w:val="0"/>
                                                                                                      <w:marBottom w:val="0"/>
                                                                                                      <w:divBdr>
                                                                                                        <w:top w:val="none" w:sz="0" w:space="0" w:color="auto"/>
                                                                                                        <w:left w:val="none" w:sz="0" w:space="0" w:color="auto"/>
                                                                                                        <w:bottom w:val="none" w:sz="0" w:space="0" w:color="auto"/>
                                                                                                        <w:right w:val="none" w:sz="0" w:space="0" w:color="auto"/>
                                                                                                      </w:divBdr>
                                                                                                      <w:divsChild>
                                                                                                        <w:div w:id="414983028">
                                                                                                          <w:marLeft w:val="0"/>
                                                                                                          <w:marRight w:val="0"/>
                                                                                                          <w:marTop w:val="0"/>
                                                                                                          <w:marBottom w:val="0"/>
                                                                                                          <w:divBdr>
                                                                                                            <w:top w:val="none" w:sz="0" w:space="0" w:color="auto"/>
                                                                                                            <w:left w:val="none" w:sz="0" w:space="0" w:color="auto"/>
                                                                                                            <w:bottom w:val="none" w:sz="0" w:space="0" w:color="auto"/>
                                                                                                            <w:right w:val="none" w:sz="0" w:space="0" w:color="auto"/>
                                                                                                          </w:divBdr>
                                                                                                        </w:div>
                                                                                                      </w:divsChild>
                                                                                                    </w:div>
                                                                                                    <w:div w:id="643462393">
                                                                                                      <w:marLeft w:val="0"/>
                                                                                                      <w:marRight w:val="0"/>
                                                                                                      <w:marTop w:val="0"/>
                                                                                                      <w:marBottom w:val="0"/>
                                                                                                      <w:divBdr>
                                                                                                        <w:top w:val="none" w:sz="0" w:space="0" w:color="auto"/>
                                                                                                        <w:left w:val="none" w:sz="0" w:space="0" w:color="auto"/>
                                                                                                        <w:bottom w:val="none" w:sz="0" w:space="0" w:color="auto"/>
                                                                                                        <w:right w:val="none" w:sz="0" w:space="0" w:color="auto"/>
                                                                                                      </w:divBdr>
                                                                                                      <w:divsChild>
                                                                                                        <w:div w:id="702367286">
                                                                                                          <w:marLeft w:val="0"/>
                                                                                                          <w:marRight w:val="0"/>
                                                                                                          <w:marTop w:val="0"/>
                                                                                                          <w:marBottom w:val="0"/>
                                                                                                          <w:divBdr>
                                                                                                            <w:top w:val="none" w:sz="0" w:space="0" w:color="auto"/>
                                                                                                            <w:left w:val="none" w:sz="0" w:space="0" w:color="auto"/>
                                                                                                            <w:bottom w:val="none" w:sz="0" w:space="0" w:color="auto"/>
                                                                                                            <w:right w:val="none" w:sz="0" w:space="0" w:color="auto"/>
                                                                                                          </w:divBdr>
                                                                                                        </w:div>
                                                                                                      </w:divsChild>
                                                                                                    </w:div>
                                                                                                    <w:div w:id="672562615">
                                                                                                      <w:marLeft w:val="0"/>
                                                                                                      <w:marRight w:val="0"/>
                                                                                                      <w:marTop w:val="0"/>
                                                                                                      <w:marBottom w:val="0"/>
                                                                                                      <w:divBdr>
                                                                                                        <w:top w:val="none" w:sz="0" w:space="0" w:color="auto"/>
                                                                                                        <w:left w:val="none" w:sz="0" w:space="0" w:color="auto"/>
                                                                                                        <w:bottom w:val="none" w:sz="0" w:space="0" w:color="auto"/>
                                                                                                        <w:right w:val="none" w:sz="0" w:space="0" w:color="auto"/>
                                                                                                      </w:divBdr>
                                                                                                      <w:divsChild>
                                                                                                        <w:div w:id="1064333921">
                                                                                                          <w:marLeft w:val="0"/>
                                                                                                          <w:marRight w:val="0"/>
                                                                                                          <w:marTop w:val="0"/>
                                                                                                          <w:marBottom w:val="0"/>
                                                                                                          <w:divBdr>
                                                                                                            <w:top w:val="none" w:sz="0" w:space="0" w:color="auto"/>
                                                                                                            <w:left w:val="none" w:sz="0" w:space="0" w:color="auto"/>
                                                                                                            <w:bottom w:val="none" w:sz="0" w:space="0" w:color="auto"/>
                                                                                                            <w:right w:val="none" w:sz="0" w:space="0" w:color="auto"/>
                                                                                                          </w:divBdr>
                                                                                                        </w:div>
                                                                                                      </w:divsChild>
                                                                                                    </w:div>
                                                                                                    <w:div w:id="698311786">
                                                                                                      <w:marLeft w:val="0"/>
                                                                                                      <w:marRight w:val="0"/>
                                                                                                      <w:marTop w:val="0"/>
                                                                                                      <w:marBottom w:val="0"/>
                                                                                                      <w:divBdr>
                                                                                                        <w:top w:val="none" w:sz="0" w:space="0" w:color="auto"/>
                                                                                                        <w:left w:val="none" w:sz="0" w:space="0" w:color="auto"/>
                                                                                                        <w:bottom w:val="none" w:sz="0" w:space="0" w:color="auto"/>
                                                                                                        <w:right w:val="none" w:sz="0" w:space="0" w:color="auto"/>
                                                                                                      </w:divBdr>
                                                                                                      <w:divsChild>
                                                                                                        <w:div w:id="290481097">
                                                                                                          <w:marLeft w:val="0"/>
                                                                                                          <w:marRight w:val="0"/>
                                                                                                          <w:marTop w:val="0"/>
                                                                                                          <w:marBottom w:val="0"/>
                                                                                                          <w:divBdr>
                                                                                                            <w:top w:val="none" w:sz="0" w:space="0" w:color="auto"/>
                                                                                                            <w:left w:val="none" w:sz="0" w:space="0" w:color="auto"/>
                                                                                                            <w:bottom w:val="none" w:sz="0" w:space="0" w:color="auto"/>
                                                                                                            <w:right w:val="none" w:sz="0" w:space="0" w:color="auto"/>
                                                                                                          </w:divBdr>
                                                                                                        </w:div>
                                                                                                      </w:divsChild>
                                                                                                    </w:div>
                                                                                                    <w:div w:id="724566869">
                                                                                                      <w:marLeft w:val="0"/>
                                                                                                      <w:marRight w:val="0"/>
                                                                                                      <w:marTop w:val="0"/>
                                                                                                      <w:marBottom w:val="0"/>
                                                                                                      <w:divBdr>
                                                                                                        <w:top w:val="none" w:sz="0" w:space="0" w:color="auto"/>
                                                                                                        <w:left w:val="none" w:sz="0" w:space="0" w:color="auto"/>
                                                                                                        <w:bottom w:val="none" w:sz="0" w:space="0" w:color="auto"/>
                                                                                                        <w:right w:val="none" w:sz="0" w:space="0" w:color="auto"/>
                                                                                                      </w:divBdr>
                                                                                                      <w:divsChild>
                                                                                                        <w:div w:id="24256222">
                                                                                                          <w:marLeft w:val="0"/>
                                                                                                          <w:marRight w:val="0"/>
                                                                                                          <w:marTop w:val="0"/>
                                                                                                          <w:marBottom w:val="0"/>
                                                                                                          <w:divBdr>
                                                                                                            <w:top w:val="none" w:sz="0" w:space="0" w:color="auto"/>
                                                                                                            <w:left w:val="none" w:sz="0" w:space="0" w:color="auto"/>
                                                                                                            <w:bottom w:val="none" w:sz="0" w:space="0" w:color="auto"/>
                                                                                                            <w:right w:val="none" w:sz="0" w:space="0" w:color="auto"/>
                                                                                                          </w:divBdr>
                                                                                                        </w:div>
                                                                                                      </w:divsChild>
                                                                                                    </w:div>
                                                                                                    <w:div w:id="792557434">
                                                                                                      <w:marLeft w:val="0"/>
                                                                                                      <w:marRight w:val="0"/>
                                                                                                      <w:marTop w:val="0"/>
                                                                                                      <w:marBottom w:val="0"/>
                                                                                                      <w:divBdr>
                                                                                                        <w:top w:val="none" w:sz="0" w:space="0" w:color="auto"/>
                                                                                                        <w:left w:val="none" w:sz="0" w:space="0" w:color="auto"/>
                                                                                                        <w:bottom w:val="none" w:sz="0" w:space="0" w:color="auto"/>
                                                                                                        <w:right w:val="none" w:sz="0" w:space="0" w:color="auto"/>
                                                                                                      </w:divBdr>
                                                                                                      <w:divsChild>
                                                                                                        <w:div w:id="688601377">
                                                                                                          <w:marLeft w:val="0"/>
                                                                                                          <w:marRight w:val="0"/>
                                                                                                          <w:marTop w:val="0"/>
                                                                                                          <w:marBottom w:val="0"/>
                                                                                                          <w:divBdr>
                                                                                                            <w:top w:val="none" w:sz="0" w:space="0" w:color="auto"/>
                                                                                                            <w:left w:val="none" w:sz="0" w:space="0" w:color="auto"/>
                                                                                                            <w:bottom w:val="none" w:sz="0" w:space="0" w:color="auto"/>
                                                                                                            <w:right w:val="none" w:sz="0" w:space="0" w:color="auto"/>
                                                                                                          </w:divBdr>
                                                                                                        </w:div>
                                                                                                      </w:divsChild>
                                                                                                    </w:div>
                                                                                                    <w:div w:id="896362391">
                                                                                                      <w:marLeft w:val="0"/>
                                                                                                      <w:marRight w:val="0"/>
                                                                                                      <w:marTop w:val="0"/>
                                                                                                      <w:marBottom w:val="0"/>
                                                                                                      <w:divBdr>
                                                                                                        <w:top w:val="none" w:sz="0" w:space="0" w:color="auto"/>
                                                                                                        <w:left w:val="none" w:sz="0" w:space="0" w:color="auto"/>
                                                                                                        <w:bottom w:val="none" w:sz="0" w:space="0" w:color="auto"/>
                                                                                                        <w:right w:val="none" w:sz="0" w:space="0" w:color="auto"/>
                                                                                                      </w:divBdr>
                                                                                                      <w:divsChild>
                                                                                                        <w:div w:id="1287740564">
                                                                                                          <w:marLeft w:val="0"/>
                                                                                                          <w:marRight w:val="0"/>
                                                                                                          <w:marTop w:val="0"/>
                                                                                                          <w:marBottom w:val="0"/>
                                                                                                          <w:divBdr>
                                                                                                            <w:top w:val="none" w:sz="0" w:space="0" w:color="auto"/>
                                                                                                            <w:left w:val="none" w:sz="0" w:space="0" w:color="auto"/>
                                                                                                            <w:bottom w:val="none" w:sz="0" w:space="0" w:color="auto"/>
                                                                                                            <w:right w:val="none" w:sz="0" w:space="0" w:color="auto"/>
                                                                                                          </w:divBdr>
                                                                                                        </w:div>
                                                                                                      </w:divsChild>
                                                                                                    </w:div>
                                                                                                    <w:div w:id="957222111">
                                                                                                      <w:marLeft w:val="0"/>
                                                                                                      <w:marRight w:val="0"/>
                                                                                                      <w:marTop w:val="0"/>
                                                                                                      <w:marBottom w:val="0"/>
                                                                                                      <w:divBdr>
                                                                                                        <w:top w:val="none" w:sz="0" w:space="0" w:color="auto"/>
                                                                                                        <w:left w:val="none" w:sz="0" w:space="0" w:color="auto"/>
                                                                                                        <w:bottom w:val="none" w:sz="0" w:space="0" w:color="auto"/>
                                                                                                        <w:right w:val="none" w:sz="0" w:space="0" w:color="auto"/>
                                                                                                      </w:divBdr>
                                                                                                      <w:divsChild>
                                                                                                        <w:div w:id="1978947154">
                                                                                                          <w:marLeft w:val="0"/>
                                                                                                          <w:marRight w:val="0"/>
                                                                                                          <w:marTop w:val="0"/>
                                                                                                          <w:marBottom w:val="0"/>
                                                                                                          <w:divBdr>
                                                                                                            <w:top w:val="none" w:sz="0" w:space="0" w:color="auto"/>
                                                                                                            <w:left w:val="none" w:sz="0" w:space="0" w:color="auto"/>
                                                                                                            <w:bottom w:val="none" w:sz="0" w:space="0" w:color="auto"/>
                                                                                                            <w:right w:val="none" w:sz="0" w:space="0" w:color="auto"/>
                                                                                                          </w:divBdr>
                                                                                                        </w:div>
                                                                                                      </w:divsChild>
                                                                                                    </w:div>
                                                                                                    <w:div w:id="1359624037">
                                                                                                      <w:marLeft w:val="0"/>
                                                                                                      <w:marRight w:val="0"/>
                                                                                                      <w:marTop w:val="0"/>
                                                                                                      <w:marBottom w:val="0"/>
                                                                                                      <w:divBdr>
                                                                                                        <w:top w:val="none" w:sz="0" w:space="0" w:color="auto"/>
                                                                                                        <w:left w:val="none" w:sz="0" w:space="0" w:color="auto"/>
                                                                                                        <w:bottom w:val="none" w:sz="0" w:space="0" w:color="auto"/>
                                                                                                        <w:right w:val="none" w:sz="0" w:space="0" w:color="auto"/>
                                                                                                      </w:divBdr>
                                                                                                      <w:divsChild>
                                                                                                        <w:div w:id="1657881186">
                                                                                                          <w:marLeft w:val="0"/>
                                                                                                          <w:marRight w:val="0"/>
                                                                                                          <w:marTop w:val="0"/>
                                                                                                          <w:marBottom w:val="0"/>
                                                                                                          <w:divBdr>
                                                                                                            <w:top w:val="none" w:sz="0" w:space="0" w:color="auto"/>
                                                                                                            <w:left w:val="none" w:sz="0" w:space="0" w:color="auto"/>
                                                                                                            <w:bottom w:val="none" w:sz="0" w:space="0" w:color="auto"/>
                                                                                                            <w:right w:val="none" w:sz="0" w:space="0" w:color="auto"/>
                                                                                                          </w:divBdr>
                                                                                                        </w:div>
                                                                                                      </w:divsChild>
                                                                                                    </w:div>
                                                                                                    <w:div w:id="1361280698">
                                                                                                      <w:marLeft w:val="0"/>
                                                                                                      <w:marRight w:val="0"/>
                                                                                                      <w:marTop w:val="0"/>
                                                                                                      <w:marBottom w:val="0"/>
                                                                                                      <w:divBdr>
                                                                                                        <w:top w:val="none" w:sz="0" w:space="0" w:color="auto"/>
                                                                                                        <w:left w:val="none" w:sz="0" w:space="0" w:color="auto"/>
                                                                                                        <w:bottom w:val="none" w:sz="0" w:space="0" w:color="auto"/>
                                                                                                        <w:right w:val="none" w:sz="0" w:space="0" w:color="auto"/>
                                                                                                      </w:divBdr>
                                                                                                      <w:divsChild>
                                                                                                        <w:div w:id="689798622">
                                                                                                          <w:marLeft w:val="0"/>
                                                                                                          <w:marRight w:val="0"/>
                                                                                                          <w:marTop w:val="0"/>
                                                                                                          <w:marBottom w:val="0"/>
                                                                                                          <w:divBdr>
                                                                                                            <w:top w:val="none" w:sz="0" w:space="0" w:color="auto"/>
                                                                                                            <w:left w:val="none" w:sz="0" w:space="0" w:color="auto"/>
                                                                                                            <w:bottom w:val="none" w:sz="0" w:space="0" w:color="auto"/>
                                                                                                            <w:right w:val="none" w:sz="0" w:space="0" w:color="auto"/>
                                                                                                          </w:divBdr>
                                                                                                        </w:div>
                                                                                                      </w:divsChild>
                                                                                                    </w:div>
                                                                                                    <w:div w:id="1470782682">
                                                                                                      <w:marLeft w:val="0"/>
                                                                                                      <w:marRight w:val="0"/>
                                                                                                      <w:marTop w:val="0"/>
                                                                                                      <w:marBottom w:val="0"/>
                                                                                                      <w:divBdr>
                                                                                                        <w:top w:val="none" w:sz="0" w:space="0" w:color="auto"/>
                                                                                                        <w:left w:val="none" w:sz="0" w:space="0" w:color="auto"/>
                                                                                                        <w:bottom w:val="none" w:sz="0" w:space="0" w:color="auto"/>
                                                                                                        <w:right w:val="none" w:sz="0" w:space="0" w:color="auto"/>
                                                                                                      </w:divBdr>
                                                                                                      <w:divsChild>
                                                                                                        <w:div w:id="1209956426">
                                                                                                          <w:marLeft w:val="0"/>
                                                                                                          <w:marRight w:val="0"/>
                                                                                                          <w:marTop w:val="0"/>
                                                                                                          <w:marBottom w:val="0"/>
                                                                                                          <w:divBdr>
                                                                                                            <w:top w:val="none" w:sz="0" w:space="0" w:color="auto"/>
                                                                                                            <w:left w:val="none" w:sz="0" w:space="0" w:color="auto"/>
                                                                                                            <w:bottom w:val="none" w:sz="0" w:space="0" w:color="auto"/>
                                                                                                            <w:right w:val="none" w:sz="0" w:space="0" w:color="auto"/>
                                                                                                          </w:divBdr>
                                                                                                        </w:div>
                                                                                                      </w:divsChild>
                                                                                                    </w:div>
                                                                                                    <w:div w:id="1546135574">
                                                                                                      <w:marLeft w:val="0"/>
                                                                                                      <w:marRight w:val="0"/>
                                                                                                      <w:marTop w:val="0"/>
                                                                                                      <w:marBottom w:val="0"/>
                                                                                                      <w:divBdr>
                                                                                                        <w:top w:val="none" w:sz="0" w:space="0" w:color="auto"/>
                                                                                                        <w:left w:val="none" w:sz="0" w:space="0" w:color="auto"/>
                                                                                                        <w:bottom w:val="none" w:sz="0" w:space="0" w:color="auto"/>
                                                                                                        <w:right w:val="none" w:sz="0" w:space="0" w:color="auto"/>
                                                                                                      </w:divBdr>
                                                                                                      <w:divsChild>
                                                                                                        <w:div w:id="209728918">
                                                                                                          <w:marLeft w:val="0"/>
                                                                                                          <w:marRight w:val="0"/>
                                                                                                          <w:marTop w:val="0"/>
                                                                                                          <w:marBottom w:val="0"/>
                                                                                                          <w:divBdr>
                                                                                                            <w:top w:val="none" w:sz="0" w:space="0" w:color="auto"/>
                                                                                                            <w:left w:val="none" w:sz="0" w:space="0" w:color="auto"/>
                                                                                                            <w:bottom w:val="none" w:sz="0" w:space="0" w:color="auto"/>
                                                                                                            <w:right w:val="none" w:sz="0" w:space="0" w:color="auto"/>
                                                                                                          </w:divBdr>
                                                                                                        </w:div>
                                                                                                      </w:divsChild>
                                                                                                    </w:div>
                                                                                                    <w:div w:id="1551187844">
                                                                                                      <w:marLeft w:val="0"/>
                                                                                                      <w:marRight w:val="0"/>
                                                                                                      <w:marTop w:val="0"/>
                                                                                                      <w:marBottom w:val="0"/>
                                                                                                      <w:divBdr>
                                                                                                        <w:top w:val="none" w:sz="0" w:space="0" w:color="auto"/>
                                                                                                        <w:left w:val="none" w:sz="0" w:space="0" w:color="auto"/>
                                                                                                        <w:bottom w:val="none" w:sz="0" w:space="0" w:color="auto"/>
                                                                                                        <w:right w:val="none" w:sz="0" w:space="0" w:color="auto"/>
                                                                                                      </w:divBdr>
                                                                                                      <w:divsChild>
                                                                                                        <w:div w:id="1323923727">
                                                                                                          <w:marLeft w:val="0"/>
                                                                                                          <w:marRight w:val="0"/>
                                                                                                          <w:marTop w:val="0"/>
                                                                                                          <w:marBottom w:val="0"/>
                                                                                                          <w:divBdr>
                                                                                                            <w:top w:val="none" w:sz="0" w:space="0" w:color="auto"/>
                                                                                                            <w:left w:val="none" w:sz="0" w:space="0" w:color="auto"/>
                                                                                                            <w:bottom w:val="none" w:sz="0" w:space="0" w:color="auto"/>
                                                                                                            <w:right w:val="none" w:sz="0" w:space="0" w:color="auto"/>
                                                                                                          </w:divBdr>
                                                                                                        </w:div>
                                                                                                      </w:divsChild>
                                                                                                    </w:div>
                                                                                                    <w:div w:id="1626813863">
                                                                                                      <w:marLeft w:val="0"/>
                                                                                                      <w:marRight w:val="0"/>
                                                                                                      <w:marTop w:val="0"/>
                                                                                                      <w:marBottom w:val="0"/>
                                                                                                      <w:divBdr>
                                                                                                        <w:top w:val="none" w:sz="0" w:space="0" w:color="auto"/>
                                                                                                        <w:left w:val="none" w:sz="0" w:space="0" w:color="auto"/>
                                                                                                        <w:bottom w:val="none" w:sz="0" w:space="0" w:color="auto"/>
                                                                                                        <w:right w:val="none" w:sz="0" w:space="0" w:color="auto"/>
                                                                                                      </w:divBdr>
                                                                                                      <w:divsChild>
                                                                                                        <w:div w:id="209996531">
                                                                                                          <w:marLeft w:val="0"/>
                                                                                                          <w:marRight w:val="0"/>
                                                                                                          <w:marTop w:val="0"/>
                                                                                                          <w:marBottom w:val="0"/>
                                                                                                          <w:divBdr>
                                                                                                            <w:top w:val="none" w:sz="0" w:space="0" w:color="auto"/>
                                                                                                            <w:left w:val="none" w:sz="0" w:space="0" w:color="auto"/>
                                                                                                            <w:bottom w:val="none" w:sz="0" w:space="0" w:color="auto"/>
                                                                                                            <w:right w:val="none" w:sz="0" w:space="0" w:color="auto"/>
                                                                                                          </w:divBdr>
                                                                                                        </w:div>
                                                                                                      </w:divsChild>
                                                                                                    </w:div>
                                                                                                    <w:div w:id="2011448062">
                                                                                                      <w:marLeft w:val="0"/>
                                                                                                      <w:marRight w:val="0"/>
                                                                                                      <w:marTop w:val="0"/>
                                                                                                      <w:marBottom w:val="0"/>
                                                                                                      <w:divBdr>
                                                                                                        <w:top w:val="none" w:sz="0" w:space="0" w:color="auto"/>
                                                                                                        <w:left w:val="none" w:sz="0" w:space="0" w:color="auto"/>
                                                                                                        <w:bottom w:val="none" w:sz="0" w:space="0" w:color="auto"/>
                                                                                                        <w:right w:val="none" w:sz="0" w:space="0" w:color="auto"/>
                                                                                                      </w:divBdr>
                                                                                                      <w:divsChild>
                                                                                                        <w:div w:id="1495681089">
                                                                                                          <w:marLeft w:val="0"/>
                                                                                                          <w:marRight w:val="0"/>
                                                                                                          <w:marTop w:val="0"/>
                                                                                                          <w:marBottom w:val="0"/>
                                                                                                          <w:divBdr>
                                                                                                            <w:top w:val="none" w:sz="0" w:space="0" w:color="auto"/>
                                                                                                            <w:left w:val="none" w:sz="0" w:space="0" w:color="auto"/>
                                                                                                            <w:bottom w:val="none" w:sz="0" w:space="0" w:color="auto"/>
                                                                                                            <w:right w:val="none" w:sz="0" w:space="0" w:color="auto"/>
                                                                                                          </w:divBdr>
                                                                                                        </w:div>
                                                                                                      </w:divsChild>
                                                                                                    </w:div>
                                                                                                    <w:div w:id="2026251985">
                                                                                                      <w:marLeft w:val="0"/>
                                                                                                      <w:marRight w:val="0"/>
                                                                                                      <w:marTop w:val="0"/>
                                                                                                      <w:marBottom w:val="0"/>
                                                                                                      <w:divBdr>
                                                                                                        <w:top w:val="none" w:sz="0" w:space="0" w:color="auto"/>
                                                                                                        <w:left w:val="none" w:sz="0" w:space="0" w:color="auto"/>
                                                                                                        <w:bottom w:val="none" w:sz="0" w:space="0" w:color="auto"/>
                                                                                                        <w:right w:val="none" w:sz="0" w:space="0" w:color="auto"/>
                                                                                                      </w:divBdr>
                                                                                                      <w:divsChild>
                                                                                                        <w:div w:id="628245258">
                                                                                                          <w:marLeft w:val="0"/>
                                                                                                          <w:marRight w:val="0"/>
                                                                                                          <w:marTop w:val="0"/>
                                                                                                          <w:marBottom w:val="0"/>
                                                                                                          <w:divBdr>
                                                                                                            <w:top w:val="none" w:sz="0" w:space="0" w:color="auto"/>
                                                                                                            <w:left w:val="none" w:sz="0" w:space="0" w:color="auto"/>
                                                                                                            <w:bottom w:val="none" w:sz="0" w:space="0" w:color="auto"/>
                                                                                                            <w:right w:val="none" w:sz="0" w:space="0" w:color="auto"/>
                                                                                                          </w:divBdr>
                                                                                                        </w:div>
                                                                                                        <w:div w:id="2098137192">
                                                                                                          <w:marLeft w:val="0"/>
                                                                                                          <w:marRight w:val="0"/>
                                                                                                          <w:marTop w:val="0"/>
                                                                                                          <w:marBottom w:val="0"/>
                                                                                                          <w:divBdr>
                                                                                                            <w:top w:val="none" w:sz="0" w:space="0" w:color="auto"/>
                                                                                                            <w:left w:val="none" w:sz="0" w:space="0" w:color="auto"/>
                                                                                                            <w:bottom w:val="none" w:sz="0" w:space="0" w:color="auto"/>
                                                                                                            <w:right w:val="none" w:sz="0" w:space="0" w:color="auto"/>
                                                                                                          </w:divBdr>
                                                                                                        </w:div>
                                                                                                      </w:divsChild>
                                                                                                    </w:div>
                                                                                                    <w:div w:id="2036540649">
                                                                                                      <w:marLeft w:val="0"/>
                                                                                                      <w:marRight w:val="0"/>
                                                                                                      <w:marTop w:val="0"/>
                                                                                                      <w:marBottom w:val="0"/>
                                                                                                      <w:divBdr>
                                                                                                        <w:top w:val="none" w:sz="0" w:space="0" w:color="auto"/>
                                                                                                        <w:left w:val="none" w:sz="0" w:space="0" w:color="auto"/>
                                                                                                        <w:bottom w:val="none" w:sz="0" w:space="0" w:color="auto"/>
                                                                                                        <w:right w:val="none" w:sz="0" w:space="0" w:color="auto"/>
                                                                                                      </w:divBdr>
                                                                                                      <w:divsChild>
                                                                                                        <w:div w:id="407926755">
                                                                                                          <w:marLeft w:val="0"/>
                                                                                                          <w:marRight w:val="0"/>
                                                                                                          <w:marTop w:val="0"/>
                                                                                                          <w:marBottom w:val="0"/>
                                                                                                          <w:divBdr>
                                                                                                            <w:top w:val="none" w:sz="0" w:space="0" w:color="auto"/>
                                                                                                            <w:left w:val="none" w:sz="0" w:space="0" w:color="auto"/>
                                                                                                            <w:bottom w:val="none" w:sz="0" w:space="0" w:color="auto"/>
                                                                                                            <w:right w:val="none" w:sz="0" w:space="0" w:color="auto"/>
                                                                                                          </w:divBdr>
                                                                                                        </w:div>
                                                                                                      </w:divsChild>
                                                                                                    </w:div>
                                                                                                    <w:div w:id="2065982892">
                                                                                                      <w:marLeft w:val="0"/>
                                                                                                      <w:marRight w:val="0"/>
                                                                                                      <w:marTop w:val="0"/>
                                                                                                      <w:marBottom w:val="0"/>
                                                                                                      <w:divBdr>
                                                                                                        <w:top w:val="none" w:sz="0" w:space="0" w:color="auto"/>
                                                                                                        <w:left w:val="none" w:sz="0" w:space="0" w:color="auto"/>
                                                                                                        <w:bottom w:val="none" w:sz="0" w:space="0" w:color="auto"/>
                                                                                                        <w:right w:val="none" w:sz="0" w:space="0" w:color="auto"/>
                                                                                                      </w:divBdr>
                                                                                                      <w:divsChild>
                                                                                                        <w:div w:id="739013703">
                                                                                                          <w:marLeft w:val="0"/>
                                                                                                          <w:marRight w:val="0"/>
                                                                                                          <w:marTop w:val="0"/>
                                                                                                          <w:marBottom w:val="0"/>
                                                                                                          <w:divBdr>
                                                                                                            <w:top w:val="none" w:sz="0" w:space="0" w:color="auto"/>
                                                                                                            <w:left w:val="none" w:sz="0" w:space="0" w:color="auto"/>
                                                                                                            <w:bottom w:val="none" w:sz="0" w:space="0" w:color="auto"/>
                                                                                                            <w:right w:val="none" w:sz="0" w:space="0" w:color="auto"/>
                                                                                                          </w:divBdr>
                                                                                                        </w:div>
                                                                                                      </w:divsChild>
                                                                                                    </w:div>
                                                                                                    <w:div w:id="2089303031">
                                                                                                      <w:marLeft w:val="0"/>
                                                                                                      <w:marRight w:val="0"/>
                                                                                                      <w:marTop w:val="0"/>
                                                                                                      <w:marBottom w:val="0"/>
                                                                                                      <w:divBdr>
                                                                                                        <w:top w:val="none" w:sz="0" w:space="0" w:color="auto"/>
                                                                                                        <w:left w:val="none" w:sz="0" w:space="0" w:color="auto"/>
                                                                                                        <w:bottom w:val="none" w:sz="0" w:space="0" w:color="auto"/>
                                                                                                        <w:right w:val="none" w:sz="0" w:space="0" w:color="auto"/>
                                                                                                      </w:divBdr>
                                                                                                      <w:divsChild>
                                                                                                        <w:div w:id="6849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719737">
      <w:bodyDiv w:val="1"/>
      <w:marLeft w:val="0"/>
      <w:marRight w:val="0"/>
      <w:marTop w:val="0"/>
      <w:marBottom w:val="0"/>
      <w:divBdr>
        <w:top w:val="none" w:sz="0" w:space="0" w:color="auto"/>
        <w:left w:val="none" w:sz="0" w:space="0" w:color="auto"/>
        <w:bottom w:val="none" w:sz="0" w:space="0" w:color="auto"/>
        <w:right w:val="none" w:sz="0" w:space="0" w:color="auto"/>
      </w:divBdr>
    </w:div>
    <w:div w:id="930699299">
      <w:bodyDiv w:val="1"/>
      <w:marLeft w:val="0"/>
      <w:marRight w:val="0"/>
      <w:marTop w:val="0"/>
      <w:marBottom w:val="0"/>
      <w:divBdr>
        <w:top w:val="none" w:sz="0" w:space="0" w:color="auto"/>
        <w:left w:val="none" w:sz="0" w:space="0" w:color="auto"/>
        <w:bottom w:val="none" w:sz="0" w:space="0" w:color="auto"/>
        <w:right w:val="none" w:sz="0" w:space="0" w:color="auto"/>
      </w:divBdr>
      <w:divsChild>
        <w:div w:id="1034233196">
          <w:marLeft w:val="0"/>
          <w:marRight w:val="0"/>
          <w:marTop w:val="0"/>
          <w:marBottom w:val="0"/>
          <w:divBdr>
            <w:top w:val="none" w:sz="0" w:space="0" w:color="auto"/>
            <w:left w:val="none" w:sz="0" w:space="0" w:color="auto"/>
            <w:bottom w:val="none" w:sz="0" w:space="0" w:color="auto"/>
            <w:right w:val="none" w:sz="0" w:space="0" w:color="auto"/>
          </w:divBdr>
          <w:divsChild>
            <w:div w:id="772626987">
              <w:marLeft w:val="0"/>
              <w:marRight w:val="0"/>
              <w:marTop w:val="0"/>
              <w:marBottom w:val="0"/>
              <w:divBdr>
                <w:top w:val="none" w:sz="0" w:space="0" w:color="auto"/>
                <w:left w:val="none" w:sz="0" w:space="0" w:color="auto"/>
                <w:bottom w:val="none" w:sz="0" w:space="0" w:color="auto"/>
                <w:right w:val="none" w:sz="0" w:space="0" w:color="auto"/>
              </w:divBdr>
              <w:divsChild>
                <w:div w:id="271523913">
                  <w:marLeft w:val="0"/>
                  <w:marRight w:val="0"/>
                  <w:marTop w:val="0"/>
                  <w:marBottom w:val="0"/>
                  <w:divBdr>
                    <w:top w:val="none" w:sz="0" w:space="0" w:color="auto"/>
                    <w:left w:val="none" w:sz="0" w:space="0" w:color="auto"/>
                    <w:bottom w:val="none" w:sz="0" w:space="0" w:color="auto"/>
                    <w:right w:val="none" w:sz="0" w:space="0" w:color="auto"/>
                  </w:divBdr>
                  <w:divsChild>
                    <w:div w:id="827788202">
                      <w:marLeft w:val="0"/>
                      <w:marRight w:val="0"/>
                      <w:marTop w:val="0"/>
                      <w:marBottom w:val="0"/>
                      <w:divBdr>
                        <w:top w:val="none" w:sz="0" w:space="0" w:color="auto"/>
                        <w:left w:val="none" w:sz="0" w:space="0" w:color="auto"/>
                        <w:bottom w:val="none" w:sz="0" w:space="0" w:color="auto"/>
                        <w:right w:val="none" w:sz="0" w:space="0" w:color="auto"/>
                      </w:divBdr>
                      <w:divsChild>
                        <w:div w:id="47608061">
                          <w:marLeft w:val="0"/>
                          <w:marRight w:val="0"/>
                          <w:marTop w:val="0"/>
                          <w:marBottom w:val="0"/>
                          <w:divBdr>
                            <w:top w:val="none" w:sz="0" w:space="0" w:color="auto"/>
                            <w:left w:val="none" w:sz="0" w:space="0" w:color="auto"/>
                            <w:bottom w:val="none" w:sz="0" w:space="0" w:color="auto"/>
                            <w:right w:val="none" w:sz="0" w:space="0" w:color="auto"/>
                          </w:divBdr>
                          <w:divsChild>
                            <w:div w:id="201136353">
                              <w:marLeft w:val="0"/>
                              <w:marRight w:val="0"/>
                              <w:marTop w:val="0"/>
                              <w:marBottom w:val="0"/>
                              <w:divBdr>
                                <w:top w:val="none" w:sz="0" w:space="0" w:color="auto"/>
                                <w:left w:val="none" w:sz="0" w:space="0" w:color="auto"/>
                                <w:bottom w:val="none" w:sz="0" w:space="0" w:color="auto"/>
                                <w:right w:val="none" w:sz="0" w:space="0" w:color="auto"/>
                              </w:divBdr>
                              <w:divsChild>
                                <w:div w:id="1991014659">
                                  <w:marLeft w:val="0"/>
                                  <w:marRight w:val="0"/>
                                  <w:marTop w:val="0"/>
                                  <w:marBottom w:val="0"/>
                                  <w:divBdr>
                                    <w:top w:val="none" w:sz="0" w:space="0" w:color="auto"/>
                                    <w:left w:val="none" w:sz="0" w:space="0" w:color="auto"/>
                                    <w:bottom w:val="none" w:sz="0" w:space="0" w:color="auto"/>
                                    <w:right w:val="none" w:sz="0" w:space="0" w:color="auto"/>
                                  </w:divBdr>
                                  <w:divsChild>
                                    <w:div w:id="1234774022">
                                      <w:marLeft w:val="0"/>
                                      <w:marRight w:val="0"/>
                                      <w:marTop w:val="0"/>
                                      <w:marBottom w:val="0"/>
                                      <w:divBdr>
                                        <w:top w:val="none" w:sz="0" w:space="0" w:color="auto"/>
                                        <w:left w:val="none" w:sz="0" w:space="0" w:color="auto"/>
                                        <w:bottom w:val="none" w:sz="0" w:space="0" w:color="auto"/>
                                        <w:right w:val="none" w:sz="0" w:space="0" w:color="auto"/>
                                      </w:divBdr>
                                      <w:divsChild>
                                        <w:div w:id="2014062923">
                                          <w:marLeft w:val="0"/>
                                          <w:marRight w:val="0"/>
                                          <w:marTop w:val="0"/>
                                          <w:marBottom w:val="0"/>
                                          <w:divBdr>
                                            <w:top w:val="none" w:sz="0" w:space="0" w:color="auto"/>
                                            <w:left w:val="none" w:sz="0" w:space="0" w:color="auto"/>
                                            <w:bottom w:val="none" w:sz="0" w:space="0" w:color="auto"/>
                                            <w:right w:val="none" w:sz="0" w:space="0" w:color="auto"/>
                                          </w:divBdr>
                                          <w:divsChild>
                                            <w:div w:id="463082540">
                                              <w:marLeft w:val="0"/>
                                              <w:marRight w:val="0"/>
                                              <w:marTop w:val="0"/>
                                              <w:marBottom w:val="0"/>
                                              <w:divBdr>
                                                <w:top w:val="none" w:sz="0" w:space="0" w:color="auto"/>
                                                <w:left w:val="none" w:sz="0" w:space="0" w:color="auto"/>
                                                <w:bottom w:val="none" w:sz="0" w:space="0" w:color="auto"/>
                                                <w:right w:val="none" w:sz="0" w:space="0" w:color="auto"/>
                                              </w:divBdr>
                                              <w:divsChild>
                                                <w:div w:id="1454790900">
                                                  <w:marLeft w:val="0"/>
                                                  <w:marRight w:val="0"/>
                                                  <w:marTop w:val="0"/>
                                                  <w:marBottom w:val="0"/>
                                                  <w:divBdr>
                                                    <w:top w:val="none" w:sz="0" w:space="0" w:color="auto"/>
                                                    <w:left w:val="none" w:sz="0" w:space="0" w:color="auto"/>
                                                    <w:bottom w:val="none" w:sz="0" w:space="0" w:color="auto"/>
                                                    <w:right w:val="none" w:sz="0" w:space="0" w:color="auto"/>
                                                  </w:divBdr>
                                                  <w:divsChild>
                                                    <w:div w:id="1713844673">
                                                      <w:marLeft w:val="0"/>
                                                      <w:marRight w:val="0"/>
                                                      <w:marTop w:val="0"/>
                                                      <w:marBottom w:val="0"/>
                                                      <w:divBdr>
                                                        <w:top w:val="single" w:sz="6" w:space="0" w:color="auto"/>
                                                        <w:left w:val="none" w:sz="0" w:space="0" w:color="auto"/>
                                                        <w:bottom w:val="single" w:sz="6" w:space="0" w:color="auto"/>
                                                        <w:right w:val="none" w:sz="0" w:space="0" w:color="auto"/>
                                                      </w:divBdr>
                                                      <w:divsChild>
                                                        <w:div w:id="1598127802">
                                                          <w:marLeft w:val="0"/>
                                                          <w:marRight w:val="0"/>
                                                          <w:marTop w:val="0"/>
                                                          <w:marBottom w:val="0"/>
                                                          <w:divBdr>
                                                            <w:top w:val="none" w:sz="0" w:space="0" w:color="auto"/>
                                                            <w:left w:val="none" w:sz="0" w:space="0" w:color="auto"/>
                                                            <w:bottom w:val="none" w:sz="0" w:space="0" w:color="auto"/>
                                                            <w:right w:val="none" w:sz="0" w:space="0" w:color="auto"/>
                                                          </w:divBdr>
                                                          <w:divsChild>
                                                            <w:div w:id="1461533602">
                                                              <w:marLeft w:val="0"/>
                                                              <w:marRight w:val="0"/>
                                                              <w:marTop w:val="0"/>
                                                              <w:marBottom w:val="0"/>
                                                              <w:divBdr>
                                                                <w:top w:val="none" w:sz="0" w:space="0" w:color="auto"/>
                                                                <w:left w:val="none" w:sz="0" w:space="0" w:color="auto"/>
                                                                <w:bottom w:val="none" w:sz="0" w:space="0" w:color="auto"/>
                                                                <w:right w:val="none" w:sz="0" w:space="0" w:color="auto"/>
                                                              </w:divBdr>
                                                              <w:divsChild>
                                                                <w:div w:id="2005350223">
                                                                  <w:marLeft w:val="0"/>
                                                                  <w:marRight w:val="0"/>
                                                                  <w:marTop w:val="0"/>
                                                                  <w:marBottom w:val="0"/>
                                                                  <w:divBdr>
                                                                    <w:top w:val="none" w:sz="0" w:space="0" w:color="auto"/>
                                                                    <w:left w:val="none" w:sz="0" w:space="0" w:color="auto"/>
                                                                    <w:bottom w:val="none" w:sz="0" w:space="0" w:color="auto"/>
                                                                    <w:right w:val="none" w:sz="0" w:space="0" w:color="auto"/>
                                                                  </w:divBdr>
                                                                  <w:divsChild>
                                                                    <w:div w:id="1377505534">
                                                                      <w:marLeft w:val="0"/>
                                                                      <w:marRight w:val="0"/>
                                                                      <w:marTop w:val="0"/>
                                                                      <w:marBottom w:val="0"/>
                                                                      <w:divBdr>
                                                                        <w:top w:val="none" w:sz="0" w:space="0" w:color="auto"/>
                                                                        <w:left w:val="none" w:sz="0" w:space="0" w:color="auto"/>
                                                                        <w:bottom w:val="none" w:sz="0" w:space="0" w:color="auto"/>
                                                                        <w:right w:val="none" w:sz="0" w:space="0" w:color="auto"/>
                                                                      </w:divBdr>
                                                                      <w:divsChild>
                                                                        <w:div w:id="974675800">
                                                                          <w:marLeft w:val="0"/>
                                                                          <w:marRight w:val="0"/>
                                                                          <w:marTop w:val="0"/>
                                                                          <w:marBottom w:val="0"/>
                                                                          <w:divBdr>
                                                                            <w:top w:val="none" w:sz="0" w:space="0" w:color="auto"/>
                                                                            <w:left w:val="none" w:sz="0" w:space="0" w:color="auto"/>
                                                                            <w:bottom w:val="none" w:sz="0" w:space="0" w:color="auto"/>
                                                                            <w:right w:val="none" w:sz="0" w:space="0" w:color="auto"/>
                                                                          </w:divBdr>
                                                                          <w:divsChild>
                                                                            <w:div w:id="221871875">
                                                                              <w:marLeft w:val="0"/>
                                                                              <w:marRight w:val="0"/>
                                                                              <w:marTop w:val="0"/>
                                                                              <w:marBottom w:val="0"/>
                                                                              <w:divBdr>
                                                                                <w:top w:val="none" w:sz="0" w:space="0" w:color="auto"/>
                                                                                <w:left w:val="none" w:sz="0" w:space="0" w:color="auto"/>
                                                                                <w:bottom w:val="none" w:sz="0" w:space="0" w:color="auto"/>
                                                                                <w:right w:val="none" w:sz="0" w:space="0" w:color="auto"/>
                                                                              </w:divBdr>
                                                                              <w:divsChild>
                                                                                <w:div w:id="354774006">
                                                                                  <w:marLeft w:val="0"/>
                                                                                  <w:marRight w:val="0"/>
                                                                                  <w:marTop w:val="0"/>
                                                                                  <w:marBottom w:val="0"/>
                                                                                  <w:divBdr>
                                                                                    <w:top w:val="none" w:sz="0" w:space="0" w:color="auto"/>
                                                                                    <w:left w:val="none" w:sz="0" w:space="0" w:color="auto"/>
                                                                                    <w:bottom w:val="none" w:sz="0" w:space="0" w:color="auto"/>
                                                                                    <w:right w:val="none" w:sz="0" w:space="0" w:color="auto"/>
                                                                                  </w:divBdr>
                                                                                </w:div>
                                                                                <w:div w:id="1620449622">
                                                                                  <w:marLeft w:val="0"/>
                                                                                  <w:marRight w:val="0"/>
                                                                                  <w:marTop w:val="0"/>
                                                                                  <w:marBottom w:val="0"/>
                                                                                  <w:divBdr>
                                                                                    <w:top w:val="none" w:sz="0" w:space="0" w:color="auto"/>
                                                                                    <w:left w:val="none" w:sz="0" w:space="0" w:color="auto"/>
                                                                                    <w:bottom w:val="none" w:sz="0" w:space="0" w:color="auto"/>
                                                                                    <w:right w:val="none" w:sz="0" w:space="0" w:color="auto"/>
                                                                                  </w:divBdr>
                                                                                </w:div>
                                                                                <w:div w:id="21358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90895123">
      <w:bodyDiv w:val="1"/>
      <w:marLeft w:val="0"/>
      <w:marRight w:val="0"/>
      <w:marTop w:val="0"/>
      <w:marBottom w:val="0"/>
      <w:divBdr>
        <w:top w:val="none" w:sz="0" w:space="0" w:color="auto"/>
        <w:left w:val="none" w:sz="0" w:space="0" w:color="auto"/>
        <w:bottom w:val="none" w:sz="0" w:space="0" w:color="auto"/>
        <w:right w:val="none" w:sz="0" w:space="0" w:color="auto"/>
      </w:divBdr>
    </w:div>
    <w:div w:id="1536114505">
      <w:bodyDiv w:val="1"/>
      <w:marLeft w:val="0"/>
      <w:marRight w:val="0"/>
      <w:marTop w:val="0"/>
      <w:marBottom w:val="0"/>
      <w:divBdr>
        <w:top w:val="none" w:sz="0" w:space="0" w:color="auto"/>
        <w:left w:val="none" w:sz="0" w:space="0" w:color="auto"/>
        <w:bottom w:val="none" w:sz="0" w:space="0" w:color="auto"/>
        <w:right w:val="none" w:sz="0" w:space="0" w:color="auto"/>
      </w:divBdr>
    </w:div>
    <w:div w:id="1817450164">
      <w:bodyDiv w:val="1"/>
      <w:marLeft w:val="0"/>
      <w:marRight w:val="0"/>
      <w:marTop w:val="0"/>
      <w:marBottom w:val="0"/>
      <w:divBdr>
        <w:top w:val="none" w:sz="0" w:space="0" w:color="auto"/>
        <w:left w:val="none" w:sz="0" w:space="0" w:color="auto"/>
        <w:bottom w:val="none" w:sz="0" w:space="0" w:color="auto"/>
        <w:right w:val="none" w:sz="0" w:space="0" w:color="auto"/>
      </w:divBdr>
    </w:div>
    <w:div w:id="1876694381">
      <w:bodyDiv w:val="1"/>
      <w:marLeft w:val="0"/>
      <w:marRight w:val="0"/>
      <w:marTop w:val="0"/>
      <w:marBottom w:val="0"/>
      <w:divBdr>
        <w:top w:val="none" w:sz="0" w:space="0" w:color="auto"/>
        <w:left w:val="none" w:sz="0" w:space="0" w:color="auto"/>
        <w:bottom w:val="none" w:sz="0" w:space="0" w:color="auto"/>
        <w:right w:val="none" w:sz="0" w:space="0" w:color="auto"/>
      </w:divBdr>
    </w:div>
    <w:div w:id="212068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part-2-of-the-police-and-crime-commissioner-revie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uestions-statements.parliament.uk/written-statements/detail/2021-03-16/hcws84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norman\Downloads\Member%20meeting%20report%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D964A830314A509C9E22047762B5C6"/>
        <w:category>
          <w:name w:val="General"/>
          <w:gallery w:val="placeholder"/>
        </w:category>
        <w:types>
          <w:type w:val="bbPlcHdr"/>
        </w:types>
        <w:behaviors>
          <w:behavior w:val="content"/>
        </w:behaviors>
        <w:guid w:val="{5ED8B420-39B2-4D7A-916C-C82FA5E81164}"/>
      </w:docPartPr>
      <w:docPartBody>
        <w:p w:rsidR="0081588F" w:rsidRDefault="002F3C5C">
          <w:pPr>
            <w:pStyle w:val="9DD964A830314A509C9E22047762B5C6"/>
          </w:pPr>
          <w:r w:rsidRPr="00FB1144">
            <w:rPr>
              <w:rStyle w:val="PlaceholderText"/>
            </w:rPr>
            <w:t>Click here to enter text.</w:t>
          </w:r>
        </w:p>
      </w:docPartBody>
    </w:docPart>
    <w:docPart>
      <w:docPartPr>
        <w:name w:val="9B10F864DA34419A8ACF7D06F4D1AAED"/>
        <w:category>
          <w:name w:val="General"/>
          <w:gallery w:val="placeholder"/>
        </w:category>
        <w:types>
          <w:type w:val="bbPlcHdr"/>
        </w:types>
        <w:behaviors>
          <w:behavior w:val="content"/>
        </w:behaviors>
        <w:guid w:val="{95D6C38F-AD43-4CD1-AAAD-68E49285AB30}"/>
      </w:docPartPr>
      <w:docPartBody>
        <w:p w:rsidR="0081588F" w:rsidRDefault="002F3C5C">
          <w:pPr>
            <w:pStyle w:val="9B10F864DA34419A8ACF7D06F4D1AAED"/>
          </w:pPr>
          <w:r w:rsidRPr="00FB1144">
            <w:rPr>
              <w:rStyle w:val="PlaceholderText"/>
            </w:rPr>
            <w:t>Click here to enter text.</w:t>
          </w:r>
        </w:p>
      </w:docPartBody>
    </w:docPart>
    <w:docPart>
      <w:docPartPr>
        <w:name w:val="9036A83FFC014AF18497ED5AE872704A"/>
        <w:category>
          <w:name w:val="General"/>
          <w:gallery w:val="placeholder"/>
        </w:category>
        <w:types>
          <w:type w:val="bbPlcHdr"/>
        </w:types>
        <w:behaviors>
          <w:behavior w:val="content"/>
        </w:behaviors>
        <w:guid w:val="{B46826B1-8544-442E-AF6C-DA208B21B5E1}"/>
      </w:docPartPr>
      <w:docPartBody>
        <w:p w:rsidR="0081588F" w:rsidRDefault="002F3C5C">
          <w:pPr>
            <w:pStyle w:val="9036A83FFC014AF18497ED5AE872704A"/>
          </w:pPr>
          <w:r w:rsidRPr="00002B3A">
            <w:rPr>
              <w:rStyle w:val="PlaceholderText"/>
            </w:rPr>
            <w:t>Choose an item.</w:t>
          </w:r>
        </w:p>
      </w:docPartBody>
    </w:docPart>
    <w:docPart>
      <w:docPartPr>
        <w:name w:val="C68B1C57E6144A11ABFB18360576B957"/>
        <w:category>
          <w:name w:val="General"/>
          <w:gallery w:val="placeholder"/>
        </w:category>
        <w:types>
          <w:type w:val="bbPlcHdr"/>
        </w:types>
        <w:behaviors>
          <w:behavior w:val="content"/>
        </w:behaviors>
        <w:guid w:val="{FEBDD0E1-60F4-417F-A072-D7C6CD702AA6}"/>
      </w:docPartPr>
      <w:docPartBody>
        <w:p w:rsidR="0081588F" w:rsidRDefault="002F3C5C">
          <w:pPr>
            <w:pStyle w:val="C68B1C57E6144A11ABFB18360576B957"/>
          </w:pPr>
          <w:r w:rsidRPr="00FB1144">
            <w:rPr>
              <w:rStyle w:val="PlaceholderText"/>
            </w:rPr>
            <w:t>Click here to enter text.</w:t>
          </w:r>
        </w:p>
      </w:docPartBody>
    </w:docPart>
    <w:docPart>
      <w:docPartPr>
        <w:name w:val="851EA5A3CFDA42678603A4D7C5A6D8FF"/>
        <w:category>
          <w:name w:val="General"/>
          <w:gallery w:val="placeholder"/>
        </w:category>
        <w:types>
          <w:type w:val="bbPlcHdr"/>
        </w:types>
        <w:behaviors>
          <w:behavior w:val="content"/>
        </w:behaviors>
        <w:guid w:val="{7856004F-6C1A-47E4-8156-F5C1B393F044}"/>
      </w:docPartPr>
      <w:docPartBody>
        <w:p w:rsidR="0081588F" w:rsidRDefault="002F3C5C">
          <w:pPr>
            <w:pStyle w:val="851EA5A3CFDA42678603A4D7C5A6D8FF"/>
          </w:pPr>
          <w:r w:rsidRPr="00FB1144">
            <w:rPr>
              <w:rStyle w:val="PlaceholderText"/>
            </w:rPr>
            <w:t>Click here to enter text.</w:t>
          </w:r>
        </w:p>
      </w:docPartBody>
    </w:docPart>
    <w:docPart>
      <w:docPartPr>
        <w:name w:val="A6F478D73BFA492695042CF311D6EFC6"/>
        <w:category>
          <w:name w:val="General"/>
          <w:gallery w:val="placeholder"/>
        </w:category>
        <w:types>
          <w:type w:val="bbPlcHdr"/>
        </w:types>
        <w:behaviors>
          <w:behavior w:val="content"/>
        </w:behaviors>
        <w:guid w:val="{B03AB52F-BAAA-44AC-AC01-C1AB55B7C54F}"/>
      </w:docPartPr>
      <w:docPartBody>
        <w:p w:rsidR="0081588F" w:rsidRDefault="002F3C5C">
          <w:pPr>
            <w:pStyle w:val="A6F478D73BFA492695042CF311D6EFC6"/>
          </w:pPr>
          <w:r w:rsidRPr="00FB1144">
            <w:rPr>
              <w:rStyle w:val="PlaceholderText"/>
            </w:rPr>
            <w:t>Click here to enter text.</w:t>
          </w:r>
        </w:p>
      </w:docPartBody>
    </w:docPart>
    <w:docPart>
      <w:docPartPr>
        <w:name w:val="D0B946FFC24643AEBA9F1A437EF01C22"/>
        <w:category>
          <w:name w:val="General"/>
          <w:gallery w:val="placeholder"/>
        </w:category>
        <w:types>
          <w:type w:val="bbPlcHdr"/>
        </w:types>
        <w:behaviors>
          <w:behavior w:val="content"/>
        </w:behaviors>
        <w:guid w:val="{13015739-817A-4694-A4B4-74A2CF9FFCA3}"/>
      </w:docPartPr>
      <w:docPartBody>
        <w:p w:rsidR="0081588F" w:rsidRDefault="002F3C5C">
          <w:pPr>
            <w:pStyle w:val="D0B946FFC24643AEBA9F1A437EF01C22"/>
          </w:pPr>
          <w:r w:rsidRPr="00FB1144">
            <w:rPr>
              <w:rStyle w:val="PlaceholderText"/>
            </w:rPr>
            <w:t>Click here to enter text.</w:t>
          </w:r>
        </w:p>
      </w:docPartBody>
    </w:docPart>
    <w:docPart>
      <w:docPartPr>
        <w:name w:val="658D5E536CD348DE9A3232BAC8838611"/>
        <w:category>
          <w:name w:val="General"/>
          <w:gallery w:val="placeholder"/>
        </w:category>
        <w:types>
          <w:type w:val="bbPlcHdr"/>
        </w:types>
        <w:behaviors>
          <w:behavior w:val="content"/>
        </w:behaviors>
        <w:guid w:val="{8631FFAC-2A64-4D4E-8944-6A747CCEAC2B}"/>
      </w:docPartPr>
      <w:docPartBody>
        <w:p w:rsidR="0081588F" w:rsidRDefault="002F3C5C">
          <w:pPr>
            <w:pStyle w:val="658D5E536CD348DE9A3232BAC8838611"/>
          </w:pPr>
          <w:r w:rsidRPr="00FB1144">
            <w:rPr>
              <w:rStyle w:val="PlaceholderText"/>
            </w:rPr>
            <w:t>Click here to enter text.</w:t>
          </w:r>
        </w:p>
      </w:docPartBody>
    </w:docPart>
    <w:docPart>
      <w:docPartPr>
        <w:name w:val="DBDDC7DF53F444E68A3BBAA329D2885E"/>
        <w:category>
          <w:name w:val="General"/>
          <w:gallery w:val="placeholder"/>
        </w:category>
        <w:types>
          <w:type w:val="bbPlcHdr"/>
        </w:types>
        <w:behaviors>
          <w:behavior w:val="content"/>
        </w:behaviors>
        <w:guid w:val="{EAD7CA1D-BE63-462B-BF50-CD53C4576E6F}"/>
      </w:docPartPr>
      <w:docPartBody>
        <w:p w:rsidR="0081588F" w:rsidRDefault="002F3C5C">
          <w:pPr>
            <w:pStyle w:val="DBDDC7DF53F444E68A3BBAA329D2885E"/>
          </w:pPr>
          <w:r w:rsidRPr="00FB1144">
            <w:rPr>
              <w:rStyle w:val="PlaceholderText"/>
            </w:rPr>
            <w:t>Click here to enter text.</w:t>
          </w:r>
        </w:p>
      </w:docPartBody>
    </w:docPart>
    <w:docPart>
      <w:docPartPr>
        <w:name w:val="773DA92E9152446FB841F39B3BF3C2DE"/>
        <w:category>
          <w:name w:val="General"/>
          <w:gallery w:val="placeholder"/>
        </w:category>
        <w:types>
          <w:type w:val="bbPlcHdr"/>
        </w:types>
        <w:behaviors>
          <w:behavior w:val="content"/>
        </w:behaviors>
        <w:guid w:val="{DDA79205-8B9E-4F9E-BE0C-23A267B1A5EF}"/>
      </w:docPartPr>
      <w:docPartBody>
        <w:p w:rsidR="0081588F" w:rsidRDefault="002F3C5C">
          <w:pPr>
            <w:pStyle w:val="773DA92E9152446FB841F39B3BF3C2DE"/>
          </w:pPr>
          <w:r w:rsidRPr="00FB1144">
            <w:rPr>
              <w:rStyle w:val="PlaceholderText"/>
            </w:rPr>
            <w:t>Click here to enter text.</w:t>
          </w:r>
        </w:p>
      </w:docPartBody>
    </w:docPart>
    <w:docPart>
      <w:docPartPr>
        <w:name w:val="8F1012F07C144D9ABD42D1AA21BECEE3"/>
        <w:category>
          <w:name w:val="General"/>
          <w:gallery w:val="placeholder"/>
        </w:category>
        <w:types>
          <w:type w:val="bbPlcHdr"/>
        </w:types>
        <w:behaviors>
          <w:behavior w:val="content"/>
        </w:behaviors>
        <w:guid w:val="{1AAC00A0-28A8-49DC-87BF-1CADC225FADC}"/>
      </w:docPartPr>
      <w:docPartBody>
        <w:p w:rsidR="0081588F" w:rsidRDefault="002F3C5C">
          <w:pPr>
            <w:pStyle w:val="8F1012F07C144D9ABD42D1AA21BECEE3"/>
          </w:pPr>
          <w:r w:rsidRPr="00FB1144">
            <w:rPr>
              <w:rStyle w:val="PlaceholderText"/>
            </w:rPr>
            <w:t>Click here to enter text.</w:t>
          </w:r>
        </w:p>
      </w:docPartBody>
    </w:docPart>
    <w:docPart>
      <w:docPartPr>
        <w:name w:val="0BEBFCAA8759415B92A04515E9133C03"/>
        <w:category>
          <w:name w:val="General"/>
          <w:gallery w:val="placeholder"/>
        </w:category>
        <w:types>
          <w:type w:val="bbPlcHdr"/>
        </w:types>
        <w:behaviors>
          <w:behavior w:val="content"/>
        </w:behaviors>
        <w:guid w:val="{867171C8-1F58-4D89-B576-9355CB210C2A}"/>
      </w:docPartPr>
      <w:docPartBody>
        <w:p w:rsidR="0081588F" w:rsidRDefault="002F3C5C">
          <w:pPr>
            <w:pStyle w:val="0BEBFCAA8759415B92A04515E9133C03"/>
          </w:pPr>
          <w:r w:rsidRPr="00FB1144">
            <w:rPr>
              <w:rStyle w:val="PlaceholderText"/>
            </w:rPr>
            <w:t>Click here to enter text.</w:t>
          </w:r>
        </w:p>
      </w:docPartBody>
    </w:docPart>
    <w:docPart>
      <w:docPartPr>
        <w:name w:val="D3BC9C5BF47C49BDBC5F1EDE448D8F1F"/>
        <w:category>
          <w:name w:val="General"/>
          <w:gallery w:val="placeholder"/>
        </w:category>
        <w:types>
          <w:type w:val="bbPlcHdr"/>
        </w:types>
        <w:behaviors>
          <w:behavior w:val="content"/>
        </w:behaviors>
        <w:guid w:val="{4B5F5E9C-BA6C-4B0C-9F00-3ADC7513024A}"/>
      </w:docPartPr>
      <w:docPartBody>
        <w:p w:rsidR="0081588F" w:rsidRDefault="002F3C5C">
          <w:pPr>
            <w:pStyle w:val="D3BC9C5BF47C49BDBC5F1EDE448D8F1F"/>
          </w:pPr>
          <w:r w:rsidRPr="00FB1144">
            <w:rPr>
              <w:rStyle w:val="PlaceholderText"/>
            </w:rPr>
            <w:t>Click here to enter text.</w:t>
          </w:r>
        </w:p>
      </w:docPartBody>
    </w:docPart>
    <w:docPart>
      <w:docPartPr>
        <w:name w:val="44A00C4D425D4307958B5CCC79CDCCFB"/>
        <w:category>
          <w:name w:val="General"/>
          <w:gallery w:val="placeholder"/>
        </w:category>
        <w:types>
          <w:type w:val="bbPlcHdr"/>
        </w:types>
        <w:behaviors>
          <w:behavior w:val="content"/>
        </w:behaviors>
        <w:guid w:val="{9BED4E68-2AAC-43A7-A90E-B5269AA1147E}"/>
      </w:docPartPr>
      <w:docPartBody>
        <w:p w:rsidR="0081588F" w:rsidRDefault="002F3C5C">
          <w:pPr>
            <w:pStyle w:val="44A00C4D425D4307958B5CCC79CDCCFB"/>
          </w:pPr>
          <w:r w:rsidRPr="00FB1144">
            <w:rPr>
              <w:rStyle w:val="PlaceholderText"/>
            </w:rPr>
            <w:t>Click here to enter text.</w:t>
          </w:r>
        </w:p>
      </w:docPartBody>
    </w:docPart>
    <w:docPart>
      <w:docPartPr>
        <w:name w:val="4D958B1B10044A7E8578BCDCADFF9AA9"/>
        <w:category>
          <w:name w:val="General"/>
          <w:gallery w:val="placeholder"/>
        </w:category>
        <w:types>
          <w:type w:val="bbPlcHdr"/>
        </w:types>
        <w:behaviors>
          <w:behavior w:val="content"/>
        </w:behaviors>
        <w:guid w:val="{CC979AA1-31B2-46E8-ACFE-A7EBA2CB64B9}"/>
      </w:docPartPr>
      <w:docPartBody>
        <w:p w:rsidR="0081588F" w:rsidRDefault="00512459" w:rsidP="00512459">
          <w:pPr>
            <w:pStyle w:val="4D958B1B10044A7E8578BCDCADFF9AA9"/>
          </w:pPr>
          <w:r w:rsidRPr="00FB1144">
            <w:rPr>
              <w:rStyle w:val="PlaceholderText"/>
            </w:rPr>
            <w:t>Click here to enter text.</w:t>
          </w:r>
        </w:p>
      </w:docPartBody>
    </w:docPart>
    <w:docPart>
      <w:docPartPr>
        <w:name w:val="4581BFFE16784EFE8A06AE2708C11088"/>
        <w:category>
          <w:name w:val="General"/>
          <w:gallery w:val="placeholder"/>
        </w:category>
        <w:types>
          <w:type w:val="bbPlcHdr"/>
        </w:types>
        <w:behaviors>
          <w:behavior w:val="content"/>
        </w:behaviors>
        <w:guid w:val="{8E41808E-F1B1-4941-B340-63CDCA5B620B}"/>
      </w:docPartPr>
      <w:docPartBody>
        <w:p w:rsidR="009C2059" w:rsidRDefault="009C2059" w:rsidP="009C2059">
          <w:pPr>
            <w:pStyle w:val="4581BFFE16784EFE8A06AE2708C11088"/>
          </w:pPr>
          <w:r w:rsidRPr="00FB1144">
            <w:rPr>
              <w:rStyle w:val="PlaceholderText"/>
            </w:rPr>
            <w:t>Click here to enter text.</w:t>
          </w:r>
        </w:p>
      </w:docPartBody>
    </w:docPart>
    <w:docPart>
      <w:docPartPr>
        <w:name w:val="605372B2B962402DBF5690F2FF4BCE96"/>
        <w:category>
          <w:name w:val="General"/>
          <w:gallery w:val="placeholder"/>
        </w:category>
        <w:types>
          <w:type w:val="bbPlcHdr"/>
        </w:types>
        <w:behaviors>
          <w:behavior w:val="content"/>
        </w:behaviors>
        <w:guid w:val="{31BD0307-E318-4ADC-B448-3CDFBDE89E26}"/>
      </w:docPartPr>
      <w:docPartBody>
        <w:p w:rsidR="00C30E90" w:rsidRDefault="002C4FDD" w:rsidP="002C4FDD">
          <w:pPr>
            <w:pStyle w:val="605372B2B962402DBF5690F2FF4BCE96"/>
          </w:pPr>
          <w:r w:rsidRPr="00FB1144">
            <w:rPr>
              <w:rStyle w:val="PlaceholderText"/>
            </w:rPr>
            <w:t>Click here to enter text.</w:t>
          </w:r>
        </w:p>
      </w:docPartBody>
    </w:docPart>
    <w:docPart>
      <w:docPartPr>
        <w:name w:val="46EAC6BBA4A2481B9BDCBE32B223B027"/>
        <w:category>
          <w:name w:val="General"/>
          <w:gallery w:val="placeholder"/>
        </w:category>
        <w:types>
          <w:type w:val="bbPlcHdr"/>
        </w:types>
        <w:behaviors>
          <w:behavior w:val="content"/>
        </w:behaviors>
        <w:guid w:val="{C8344018-21B1-48FC-99CC-78E2A48ACFE9}"/>
      </w:docPartPr>
      <w:docPartBody>
        <w:p w:rsidR="00C30E90" w:rsidRDefault="002C4FDD" w:rsidP="002C4FDD">
          <w:pPr>
            <w:pStyle w:val="46EAC6BBA4A2481B9BDCBE32B223B027"/>
          </w:pPr>
          <w:r w:rsidRPr="00FB1144">
            <w:rPr>
              <w:rStyle w:val="PlaceholderText"/>
            </w:rPr>
            <w:t>Click here to enter text.</w:t>
          </w:r>
        </w:p>
      </w:docPartBody>
    </w:docPart>
    <w:docPart>
      <w:docPartPr>
        <w:name w:val="4258D4E2230B45B5ACC721E59F03959F"/>
        <w:category>
          <w:name w:val="General"/>
          <w:gallery w:val="placeholder"/>
        </w:category>
        <w:types>
          <w:type w:val="bbPlcHdr"/>
        </w:types>
        <w:behaviors>
          <w:behavior w:val="content"/>
        </w:behaviors>
        <w:guid w:val="{E5E5CFAD-0A96-4788-8044-3DB3EE3F47B0}"/>
      </w:docPartPr>
      <w:docPartBody>
        <w:p w:rsidR="00A14DCF" w:rsidRDefault="002F3C5C">
          <w:pPr>
            <w:pStyle w:val="4258D4E2230B45B5ACC721E59F03959F"/>
          </w:pPr>
          <w:r w:rsidRPr="00FB1144">
            <w:rPr>
              <w:rStyle w:val="PlaceholderText"/>
            </w:rPr>
            <w:t>Click here to enter text.</w:t>
          </w:r>
        </w:p>
      </w:docPartBody>
    </w:docPart>
    <w:docPart>
      <w:docPartPr>
        <w:name w:val="EDEFE9ADB8074B8A9B49850E35C659A2"/>
        <w:category>
          <w:name w:val="General"/>
          <w:gallery w:val="placeholder"/>
        </w:category>
        <w:types>
          <w:type w:val="bbPlcHdr"/>
        </w:types>
        <w:behaviors>
          <w:behavior w:val="content"/>
        </w:behaviors>
        <w:guid w:val="{D449C8FE-E3A4-40B4-99BE-409C845D29D7}"/>
      </w:docPartPr>
      <w:docPartBody>
        <w:p w:rsidR="00A71EF7" w:rsidRDefault="004C69A2" w:rsidP="004C69A2">
          <w:pPr>
            <w:pStyle w:val="EDEFE9ADB8074B8A9B49850E35C659A2"/>
          </w:pPr>
          <w:r w:rsidRPr="00FB1144">
            <w:rPr>
              <w:rStyle w:val="PlaceholderText"/>
            </w:rPr>
            <w:t>Click here to enter text.</w:t>
          </w:r>
        </w:p>
      </w:docPartBody>
    </w:docPart>
    <w:docPart>
      <w:docPartPr>
        <w:name w:val="68A4EA33B0A344888EEAFC2E08A2D00C"/>
        <w:category>
          <w:name w:val="General"/>
          <w:gallery w:val="placeholder"/>
        </w:category>
        <w:types>
          <w:type w:val="bbPlcHdr"/>
        </w:types>
        <w:behaviors>
          <w:behavior w:val="content"/>
        </w:behaviors>
        <w:guid w:val="{94AA7F0B-20AB-49EB-A84B-2BA75AC58BD8}"/>
      </w:docPartPr>
      <w:docPartBody>
        <w:p w:rsidR="00A71EF7" w:rsidRDefault="004C69A2" w:rsidP="004C69A2">
          <w:pPr>
            <w:pStyle w:val="68A4EA33B0A344888EEAFC2E08A2D00C"/>
          </w:pPr>
          <w:r w:rsidRPr="00FB1144">
            <w:rPr>
              <w:rStyle w:val="PlaceholderText"/>
            </w:rPr>
            <w:t>Click here to enter text.</w:t>
          </w:r>
        </w:p>
      </w:docPartBody>
    </w:docPart>
    <w:docPart>
      <w:docPartPr>
        <w:name w:val="0A7C1A7ED37449FC9288D4E6078ADD4B"/>
        <w:category>
          <w:name w:val="General"/>
          <w:gallery w:val="placeholder"/>
        </w:category>
        <w:types>
          <w:type w:val="bbPlcHdr"/>
        </w:types>
        <w:behaviors>
          <w:behavior w:val="content"/>
        </w:behaviors>
        <w:guid w:val="{DD7596A9-91AF-454C-BE99-AC0BE327143B}"/>
      </w:docPartPr>
      <w:docPartBody>
        <w:p w:rsidR="00A71EF7" w:rsidRDefault="004C69A2" w:rsidP="004C69A2">
          <w:pPr>
            <w:pStyle w:val="0A7C1A7ED37449FC9288D4E6078ADD4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459"/>
    <w:rsid w:val="000059FE"/>
    <w:rsid w:val="000514AA"/>
    <w:rsid w:val="000E6C62"/>
    <w:rsid w:val="000F2092"/>
    <w:rsid w:val="001F7685"/>
    <w:rsid w:val="002333B6"/>
    <w:rsid w:val="002C4FDD"/>
    <w:rsid w:val="002D5F07"/>
    <w:rsid w:val="002F3C5C"/>
    <w:rsid w:val="002F7F0A"/>
    <w:rsid w:val="00366277"/>
    <w:rsid w:val="0039194A"/>
    <w:rsid w:val="003E46B4"/>
    <w:rsid w:val="004005E4"/>
    <w:rsid w:val="00440E87"/>
    <w:rsid w:val="00457889"/>
    <w:rsid w:val="0046329F"/>
    <w:rsid w:val="004C69A2"/>
    <w:rsid w:val="00512459"/>
    <w:rsid w:val="00526BDE"/>
    <w:rsid w:val="00534C81"/>
    <w:rsid w:val="00562EDE"/>
    <w:rsid w:val="0057381B"/>
    <w:rsid w:val="00624509"/>
    <w:rsid w:val="006C2BF9"/>
    <w:rsid w:val="006E08A7"/>
    <w:rsid w:val="00784105"/>
    <w:rsid w:val="007D360A"/>
    <w:rsid w:val="0081588F"/>
    <w:rsid w:val="00887C41"/>
    <w:rsid w:val="008E0E96"/>
    <w:rsid w:val="00903296"/>
    <w:rsid w:val="009301FC"/>
    <w:rsid w:val="00955B31"/>
    <w:rsid w:val="009C2059"/>
    <w:rsid w:val="009E216F"/>
    <w:rsid w:val="009F63ED"/>
    <w:rsid w:val="00A14DCF"/>
    <w:rsid w:val="00A53DC6"/>
    <w:rsid w:val="00A642D4"/>
    <w:rsid w:val="00A71EF7"/>
    <w:rsid w:val="00B10D07"/>
    <w:rsid w:val="00B159BE"/>
    <w:rsid w:val="00B45E38"/>
    <w:rsid w:val="00B479DD"/>
    <w:rsid w:val="00BB6716"/>
    <w:rsid w:val="00C30E90"/>
    <w:rsid w:val="00C80FFA"/>
    <w:rsid w:val="00C91BED"/>
    <w:rsid w:val="00D43871"/>
    <w:rsid w:val="00D8025E"/>
    <w:rsid w:val="00EC65B2"/>
    <w:rsid w:val="00F04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69A2"/>
    <w:rPr>
      <w:color w:val="808080"/>
    </w:rPr>
  </w:style>
  <w:style w:type="paragraph" w:customStyle="1" w:styleId="9DD964A830314A509C9E22047762B5C6">
    <w:name w:val="9DD964A830314A509C9E22047762B5C6"/>
  </w:style>
  <w:style w:type="paragraph" w:customStyle="1" w:styleId="9B10F864DA34419A8ACF7D06F4D1AAED">
    <w:name w:val="9B10F864DA34419A8ACF7D06F4D1AAED"/>
  </w:style>
  <w:style w:type="paragraph" w:customStyle="1" w:styleId="9036A83FFC014AF18497ED5AE872704A">
    <w:name w:val="9036A83FFC014AF18497ED5AE872704A"/>
  </w:style>
  <w:style w:type="paragraph" w:customStyle="1" w:styleId="C68B1C57E6144A11ABFB18360576B957">
    <w:name w:val="C68B1C57E6144A11ABFB18360576B957"/>
  </w:style>
  <w:style w:type="paragraph" w:customStyle="1" w:styleId="851EA5A3CFDA42678603A4D7C5A6D8FF">
    <w:name w:val="851EA5A3CFDA42678603A4D7C5A6D8FF"/>
  </w:style>
  <w:style w:type="paragraph" w:customStyle="1" w:styleId="A6F478D73BFA492695042CF311D6EFC6">
    <w:name w:val="A6F478D73BFA492695042CF311D6EFC6"/>
  </w:style>
  <w:style w:type="paragraph" w:customStyle="1" w:styleId="D0B946FFC24643AEBA9F1A437EF01C22">
    <w:name w:val="D0B946FFC24643AEBA9F1A437EF01C22"/>
  </w:style>
  <w:style w:type="paragraph" w:customStyle="1" w:styleId="658D5E536CD348DE9A3232BAC8838611">
    <w:name w:val="658D5E536CD348DE9A3232BAC8838611"/>
  </w:style>
  <w:style w:type="paragraph" w:customStyle="1" w:styleId="DBDDC7DF53F444E68A3BBAA329D2885E">
    <w:name w:val="DBDDC7DF53F444E68A3BBAA329D2885E"/>
  </w:style>
  <w:style w:type="paragraph" w:customStyle="1" w:styleId="773DA92E9152446FB841F39B3BF3C2DE">
    <w:name w:val="773DA92E9152446FB841F39B3BF3C2DE"/>
  </w:style>
  <w:style w:type="paragraph" w:customStyle="1" w:styleId="8F1012F07C144D9ABD42D1AA21BECEE3">
    <w:name w:val="8F1012F07C144D9ABD42D1AA21BECEE3"/>
  </w:style>
  <w:style w:type="paragraph" w:customStyle="1" w:styleId="0BEBFCAA8759415B92A04515E9133C03">
    <w:name w:val="0BEBFCAA8759415B92A04515E9133C03"/>
  </w:style>
  <w:style w:type="paragraph" w:customStyle="1" w:styleId="EDEFE9ADB8074B8A9B49850E35C659A2">
    <w:name w:val="EDEFE9ADB8074B8A9B49850E35C659A2"/>
    <w:rsid w:val="004C69A2"/>
  </w:style>
  <w:style w:type="paragraph" w:customStyle="1" w:styleId="68A4EA33B0A344888EEAFC2E08A2D00C">
    <w:name w:val="68A4EA33B0A344888EEAFC2E08A2D00C"/>
    <w:rsid w:val="004C69A2"/>
  </w:style>
  <w:style w:type="paragraph" w:customStyle="1" w:styleId="0A7C1A7ED37449FC9288D4E6078ADD4B">
    <w:name w:val="0A7C1A7ED37449FC9288D4E6078ADD4B"/>
    <w:rsid w:val="004C69A2"/>
  </w:style>
  <w:style w:type="paragraph" w:customStyle="1" w:styleId="D3BC9C5BF47C49BDBC5F1EDE448D8F1F">
    <w:name w:val="D3BC9C5BF47C49BDBC5F1EDE448D8F1F"/>
  </w:style>
  <w:style w:type="paragraph" w:customStyle="1" w:styleId="44A00C4D425D4307958B5CCC79CDCCFB">
    <w:name w:val="44A00C4D425D4307958B5CCC79CDCCFB"/>
  </w:style>
  <w:style w:type="paragraph" w:customStyle="1" w:styleId="4D958B1B10044A7E8578BCDCADFF9AA9">
    <w:name w:val="4D958B1B10044A7E8578BCDCADFF9AA9"/>
    <w:rsid w:val="00512459"/>
  </w:style>
  <w:style w:type="paragraph" w:customStyle="1" w:styleId="4581BFFE16784EFE8A06AE2708C11088">
    <w:name w:val="4581BFFE16784EFE8A06AE2708C11088"/>
    <w:rsid w:val="009C2059"/>
  </w:style>
  <w:style w:type="paragraph" w:customStyle="1" w:styleId="605372B2B962402DBF5690F2FF4BCE96">
    <w:name w:val="605372B2B962402DBF5690F2FF4BCE96"/>
    <w:rsid w:val="002C4FDD"/>
  </w:style>
  <w:style w:type="paragraph" w:customStyle="1" w:styleId="46EAC6BBA4A2481B9BDCBE32B223B027">
    <w:name w:val="46EAC6BBA4A2481B9BDCBE32B223B027"/>
    <w:rsid w:val="002C4FDD"/>
  </w:style>
  <w:style w:type="paragraph" w:customStyle="1" w:styleId="4258D4E2230B45B5ACC721E59F03959F">
    <w:name w:val="4258D4E2230B45B5ACC721E59F0395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Mark Norris,  LGA Policy</DisplayName>
        <AccountId>18</AccountId>
        <AccountType/>
      </UserInfo>
      <UserInfo>
        <DisplayName>Jonathan Bryant</DisplayName>
        <AccountId>105</AccountId>
        <AccountType/>
      </UserInfo>
      <UserInfo>
        <DisplayName>Lucy Ellender</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36f666af-c1f7-41bf-aa8d-09e75bf390e0"/>
    <ds:schemaRef ds:uri="http://schemas.microsoft.com/office/2006/metadata/properties"/>
    <ds:schemaRef ds:uri="http://schemas.openxmlformats.org/package/2006/metadata/core-properties"/>
    <ds:schemaRef ds:uri="260551db-00be-4bbc-8c7a-03e783dddd12"/>
    <ds:schemaRef ds:uri="http://www.w3.org/XML/1998/namespace"/>
  </ds:schemaRefs>
</ds:datastoreItem>
</file>

<file path=customXml/itemProps3.xml><?xml version="1.0" encoding="utf-8"?>
<ds:datastoreItem xmlns:ds="http://schemas.openxmlformats.org/officeDocument/2006/customXml" ds:itemID="{882C6045-9F5E-409A-AB12-D34DC2D23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33E616-E09D-4F30-BF59-CF9FDADE1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 meeting report (1)</Template>
  <TotalTime>1</TotalTime>
  <Pages>4</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6437</CharactersWithSpaces>
  <SharedDoc>false</SharedDoc>
  <HLinks>
    <vt:vector size="24" baseType="variant">
      <vt:variant>
        <vt:i4>5177346</vt:i4>
      </vt:variant>
      <vt:variant>
        <vt:i4>12</vt:i4>
      </vt:variant>
      <vt:variant>
        <vt:i4>0</vt:i4>
      </vt:variant>
      <vt:variant>
        <vt:i4>5</vt:i4>
      </vt:variant>
      <vt:variant>
        <vt:lpwstr>https://www.firestandards.org/approved-standards/</vt:lpwstr>
      </vt:variant>
      <vt:variant>
        <vt:lpwstr/>
      </vt:variant>
      <vt:variant>
        <vt:i4>5570650</vt:i4>
      </vt:variant>
      <vt:variant>
        <vt:i4>9</vt:i4>
      </vt:variant>
      <vt:variant>
        <vt:i4>0</vt:i4>
      </vt:variant>
      <vt:variant>
        <vt:i4>5</vt:i4>
      </vt:variant>
      <vt:variant>
        <vt:lpwstr>https://www.local.gov.uk/node/8263633</vt:lpwstr>
      </vt:variant>
      <vt:variant>
        <vt:lpwstr/>
      </vt:variant>
      <vt:variant>
        <vt:i4>7602301</vt:i4>
      </vt:variant>
      <vt:variant>
        <vt:i4>6</vt:i4>
      </vt:variant>
      <vt:variant>
        <vt:i4>0</vt:i4>
      </vt:variant>
      <vt:variant>
        <vt:i4>5</vt:i4>
      </vt:variant>
      <vt:variant>
        <vt:lpwstr>https://local.gov.uk/fire-diversity-and-inclusion-champions-network-transcript</vt:lpwstr>
      </vt:variant>
      <vt:variant>
        <vt:lpwstr/>
      </vt:variant>
      <vt:variant>
        <vt:i4>1835036</vt:i4>
      </vt:variant>
      <vt:variant>
        <vt:i4>3</vt:i4>
      </vt:variant>
      <vt:variant>
        <vt:i4>0</vt:i4>
      </vt:variant>
      <vt:variant>
        <vt:i4>5</vt:i4>
      </vt:variant>
      <vt:variant>
        <vt:lpwstr>https://www.justiceinspectorates.gov.uk/hmicfrs/wp-content/uploads/responding-to-the-pandemic-fire-and-rescue-service-response-covid-19-pandemic-2020.pdf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Jonathan Bryant</cp:lastModifiedBy>
  <cp:revision>2</cp:revision>
  <dcterms:created xsi:type="dcterms:W3CDTF">2021-09-17T14:58:00Z</dcterms:created>
  <dcterms:modified xsi:type="dcterms:W3CDTF">2021-09-17T14:58:00Z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